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D2E45" w:rsidR="003D2E45" w:rsidP="2C16DD9F" w:rsidRDefault="003D2E45" w14:paraId="6CCE9F4A" w14:textId="2AC2B34F">
      <w:pPr>
        <w:autoSpaceDE w:val="0"/>
        <w:autoSpaceDN w:val="0"/>
        <w:adjustRightInd w:val="0"/>
        <w:spacing w:after="0" w:line="240" w:lineRule="auto"/>
        <w:jc w:val="center"/>
        <w:rPr>
          <w:rFonts w:ascii="Arial" w:hAnsi="Arial" w:eastAsia="Times New Roman" w:cs="Arial"/>
          <w:b w:val="1"/>
          <w:bCs w:val="1"/>
          <w:sz w:val="24"/>
          <w:szCs w:val="24"/>
        </w:rPr>
      </w:pPr>
      <w:r w:rsidRPr="2C16DD9F" w:rsidR="003D2E45">
        <w:rPr>
          <w:rFonts w:ascii="Arial" w:hAnsi="Arial" w:eastAsia="Times New Roman" w:cs="Arial"/>
          <w:b w:val="1"/>
          <w:bCs w:val="1"/>
          <w:sz w:val="24"/>
          <w:szCs w:val="24"/>
        </w:rPr>
        <w:t xml:space="preserve">Safe </w:t>
      </w:r>
      <w:r w:rsidRPr="2C16DD9F" w:rsidR="7AC87C4D">
        <w:rPr>
          <w:rFonts w:ascii="Arial" w:hAnsi="Arial" w:eastAsia="Times New Roman" w:cs="Arial"/>
          <w:b w:val="1"/>
          <w:bCs w:val="1"/>
          <w:sz w:val="24"/>
          <w:szCs w:val="24"/>
        </w:rPr>
        <w:t>Job</w:t>
      </w:r>
      <w:r w:rsidRPr="2C16DD9F" w:rsidR="003D2E45">
        <w:rPr>
          <w:rFonts w:ascii="Arial" w:hAnsi="Arial" w:eastAsia="Times New Roman" w:cs="Arial"/>
          <w:b w:val="1"/>
          <w:bCs w:val="1"/>
          <w:sz w:val="24"/>
          <w:szCs w:val="24"/>
        </w:rPr>
        <w:t xml:space="preserve"> Procedure Moving Furniture</w:t>
      </w:r>
    </w:p>
    <w:p w:rsidRPr="003D2E45" w:rsidR="003D2E45" w:rsidP="003D2E45" w:rsidRDefault="003D2E45" w14:paraId="4DC1D0A5" w14:textId="77777777">
      <w:pPr>
        <w:spacing w:after="0" w:line="240" w:lineRule="auto"/>
        <w:rPr>
          <w:rFonts w:ascii="Times New Roman" w:hAnsi="Times New Roman" w:eastAsia="Times New Roman" w:cs="Times New Roman"/>
          <w:sz w:val="24"/>
          <w:szCs w:val="24"/>
        </w:rPr>
      </w:pPr>
    </w:p>
    <w:tbl>
      <w:tblPr>
        <w:tblStyle w:val="TableGridLight1"/>
        <w:tblW w:w="0" w:type="auto"/>
        <w:tblLook w:val="04A0" w:firstRow="1" w:lastRow="0" w:firstColumn="1" w:lastColumn="0" w:noHBand="0" w:noVBand="1"/>
        <w:tblCaption w:val="Safe Work Procedure general details"/>
        <w:tblDescription w:val="This table includes the department or area where this safe work procedure is required, who approved the procedure, the date the procedure was created, and the next review date."/>
      </w:tblPr>
      <w:tblGrid>
        <w:gridCol w:w="2336"/>
        <w:gridCol w:w="2334"/>
        <w:gridCol w:w="1988"/>
        <w:gridCol w:w="2682"/>
      </w:tblGrid>
      <w:tr w:rsidRPr="003D2E45" w:rsidR="003D2E45" w:rsidTr="003D2E45" w14:paraId="6B3AEC87" w14:textId="77777777">
        <w:trPr>
          <w:tblHeader/>
        </w:trPr>
        <w:tc>
          <w:tcPr>
            <w:tcW w:w="2336" w:type="dxa"/>
            <w:shd w:val="clear" w:color="auto" w:fill="D9D9D9"/>
          </w:tcPr>
          <w:p w:rsidRPr="003D2E45" w:rsidR="003D2E45" w:rsidP="003D2E45" w:rsidRDefault="003D2E45" w14:paraId="1F6E2009" w14:textId="77777777">
            <w:pPr>
              <w:jc w:val="center"/>
              <w:rPr>
                <w:rFonts w:ascii="Arial" w:hAnsi="Arial" w:eastAsia="Times New Roman" w:cs="Arial"/>
                <w:b/>
              </w:rPr>
            </w:pPr>
            <w:r w:rsidRPr="003D2E45">
              <w:rPr>
                <w:rFonts w:ascii="Arial" w:hAnsi="Arial" w:eastAsia="Times New Roman" w:cs="Arial"/>
                <w:b/>
              </w:rPr>
              <w:t>Department/Area:</w:t>
            </w:r>
          </w:p>
        </w:tc>
        <w:tc>
          <w:tcPr>
            <w:tcW w:w="2334" w:type="dxa"/>
            <w:shd w:val="clear" w:color="auto" w:fill="D9D9D9"/>
          </w:tcPr>
          <w:p w:rsidRPr="003D2E45" w:rsidR="003D2E45" w:rsidP="003D2E45" w:rsidRDefault="003D2E45" w14:paraId="5ECFC7CB" w14:textId="77777777">
            <w:pPr>
              <w:jc w:val="center"/>
              <w:rPr>
                <w:rFonts w:ascii="Arial" w:hAnsi="Arial" w:eastAsia="Times New Roman" w:cs="Arial"/>
                <w:b/>
              </w:rPr>
            </w:pPr>
            <w:r w:rsidRPr="003D2E45">
              <w:rPr>
                <w:rFonts w:ascii="Arial" w:hAnsi="Arial" w:eastAsia="Times New Roman" w:cs="Arial"/>
                <w:b/>
              </w:rPr>
              <w:t>Approved by:</w:t>
            </w:r>
          </w:p>
        </w:tc>
        <w:tc>
          <w:tcPr>
            <w:tcW w:w="1988" w:type="dxa"/>
            <w:shd w:val="clear" w:color="auto" w:fill="D9D9D9"/>
          </w:tcPr>
          <w:p w:rsidRPr="003D2E45" w:rsidR="003D2E45" w:rsidP="003D2E45" w:rsidRDefault="003D2E45" w14:paraId="64309E5F" w14:textId="77777777">
            <w:pPr>
              <w:jc w:val="center"/>
              <w:rPr>
                <w:rFonts w:ascii="Arial" w:hAnsi="Arial" w:eastAsia="Times New Roman" w:cs="Arial"/>
                <w:b/>
              </w:rPr>
            </w:pPr>
            <w:r w:rsidRPr="003D2E45">
              <w:rPr>
                <w:rFonts w:ascii="Arial" w:hAnsi="Arial" w:eastAsia="Times New Roman" w:cs="Arial"/>
                <w:b/>
              </w:rPr>
              <w:t>Date Created:</w:t>
            </w:r>
          </w:p>
        </w:tc>
        <w:tc>
          <w:tcPr>
            <w:tcW w:w="2682" w:type="dxa"/>
            <w:shd w:val="clear" w:color="auto" w:fill="D9D9D9"/>
          </w:tcPr>
          <w:p w:rsidRPr="003D2E45" w:rsidR="003D2E45" w:rsidP="003D2E45" w:rsidRDefault="003D2E45" w14:paraId="3838845E" w14:textId="77777777">
            <w:pPr>
              <w:jc w:val="center"/>
              <w:rPr>
                <w:rFonts w:ascii="Arial" w:hAnsi="Arial" w:eastAsia="Times New Roman" w:cs="Arial"/>
                <w:b/>
              </w:rPr>
            </w:pPr>
            <w:r w:rsidRPr="003D2E45">
              <w:rPr>
                <w:rFonts w:ascii="Arial" w:hAnsi="Arial" w:eastAsia="Times New Roman" w:cs="Arial"/>
                <w:b/>
              </w:rPr>
              <w:t>Review/Revision Date:</w:t>
            </w:r>
          </w:p>
        </w:tc>
      </w:tr>
      <w:tr w:rsidRPr="003D2E45" w:rsidR="003D2E45" w:rsidTr="00601134" w14:paraId="52CE9D90" w14:textId="77777777">
        <w:tc>
          <w:tcPr>
            <w:tcW w:w="2336" w:type="dxa"/>
          </w:tcPr>
          <w:p w:rsidRPr="003D2E45" w:rsidR="003D2E45" w:rsidP="003D2E45" w:rsidRDefault="003D2E45" w14:paraId="4E90E3D7" w14:textId="77777777">
            <w:pPr>
              <w:jc w:val="center"/>
              <w:rPr>
                <w:rFonts w:ascii="Arial" w:hAnsi="Arial" w:eastAsia="Times New Roman" w:cs="Arial"/>
              </w:rPr>
            </w:pPr>
            <w:r w:rsidRPr="003D2E45">
              <w:rPr>
                <w:rFonts w:ascii="Arial" w:hAnsi="Arial" w:eastAsia="Times New Roman" w:cs="Arial"/>
              </w:rPr>
              <w:t>insert text here</w:t>
            </w:r>
          </w:p>
        </w:tc>
        <w:tc>
          <w:tcPr>
            <w:tcW w:w="2334" w:type="dxa"/>
          </w:tcPr>
          <w:p w:rsidRPr="003D2E45" w:rsidR="003D2E45" w:rsidP="003D2E45" w:rsidRDefault="003D2E45" w14:paraId="27817F0E" w14:textId="77777777">
            <w:pPr>
              <w:jc w:val="center"/>
              <w:rPr>
                <w:rFonts w:ascii="Arial" w:hAnsi="Arial" w:eastAsia="Times New Roman" w:cs="Arial"/>
              </w:rPr>
            </w:pPr>
          </w:p>
        </w:tc>
        <w:tc>
          <w:tcPr>
            <w:tcW w:w="1988" w:type="dxa"/>
          </w:tcPr>
          <w:p w:rsidRPr="003D2E45" w:rsidR="003D2E45" w:rsidP="003D2E45" w:rsidRDefault="003D2E45" w14:paraId="2DF40EA9" w14:textId="77777777">
            <w:pPr>
              <w:jc w:val="center"/>
              <w:rPr>
                <w:rFonts w:ascii="Arial" w:hAnsi="Arial" w:eastAsia="Times New Roman" w:cs="Arial"/>
              </w:rPr>
            </w:pPr>
          </w:p>
        </w:tc>
        <w:tc>
          <w:tcPr>
            <w:tcW w:w="2682" w:type="dxa"/>
          </w:tcPr>
          <w:p w:rsidRPr="003D2E45" w:rsidR="003D2E45" w:rsidP="003D2E45" w:rsidRDefault="003D2E45" w14:paraId="06E32351" w14:textId="77777777">
            <w:pPr>
              <w:jc w:val="center"/>
              <w:rPr>
                <w:rFonts w:ascii="Arial" w:hAnsi="Arial" w:eastAsia="Times New Roman" w:cs="Arial"/>
              </w:rPr>
            </w:pPr>
          </w:p>
        </w:tc>
      </w:tr>
    </w:tbl>
    <w:p w:rsidRPr="003D2E45" w:rsidR="003D2E45" w:rsidP="003D2E45" w:rsidRDefault="003D2E45" w14:paraId="5B7F6D8F" w14:textId="77777777">
      <w:pPr>
        <w:spacing w:after="0" w:line="240" w:lineRule="auto"/>
        <w:rPr>
          <w:rFonts w:ascii="Times New Roman" w:hAnsi="Times New Roman" w:eastAsia="Times New Roman" w:cs="Times New Roman"/>
          <w:sz w:val="24"/>
          <w:szCs w:val="24"/>
        </w:rPr>
      </w:pPr>
    </w:p>
    <w:tbl>
      <w:tblPr>
        <w:tblStyle w:val="TableGridLight1"/>
        <w:tblW w:w="9351" w:type="dxa"/>
        <w:tblLook w:val="04A0" w:firstRow="1" w:lastRow="0" w:firstColumn="1" w:lastColumn="0" w:noHBand="0" w:noVBand="1"/>
        <w:tblCaption w:val="Potential hazards and risk levels"/>
        <w:tblDescription w:val="This table lists potential hazards for this job task, and the level of risk for each hazard. "/>
      </w:tblPr>
      <w:tblGrid>
        <w:gridCol w:w="6658"/>
        <w:gridCol w:w="2693"/>
      </w:tblGrid>
      <w:tr w:rsidRPr="003D2E45" w:rsidR="003D2E45" w:rsidTr="003D2E45" w14:paraId="17BDED69" w14:textId="77777777">
        <w:trPr>
          <w:tblHeader/>
        </w:trPr>
        <w:tc>
          <w:tcPr>
            <w:tcW w:w="6658" w:type="dxa"/>
            <w:shd w:val="clear" w:color="auto" w:fill="D9D9D9"/>
            <w:vAlign w:val="center"/>
          </w:tcPr>
          <w:p w:rsidRPr="003D2E45" w:rsidR="003D2E45" w:rsidP="003D2E45" w:rsidRDefault="003D2E45" w14:paraId="429AF565" w14:textId="77777777">
            <w:pPr>
              <w:jc w:val="center"/>
              <w:rPr>
                <w:rFonts w:ascii="Arial" w:hAnsi="Arial" w:eastAsia="Times New Roman" w:cs="Arial"/>
                <w:b/>
              </w:rPr>
            </w:pPr>
            <w:r w:rsidRPr="003D2E45">
              <w:rPr>
                <w:rFonts w:ascii="Arial" w:hAnsi="Arial" w:eastAsia="Times New Roman" w:cs="Arial"/>
                <w:b/>
              </w:rPr>
              <w:t>Potential Hazard</w:t>
            </w:r>
          </w:p>
        </w:tc>
        <w:tc>
          <w:tcPr>
            <w:tcW w:w="2693" w:type="dxa"/>
            <w:shd w:val="clear" w:color="auto" w:fill="D9D9D9"/>
            <w:vAlign w:val="center"/>
          </w:tcPr>
          <w:p w:rsidRPr="003D2E45" w:rsidR="003D2E45" w:rsidP="003D2E45" w:rsidRDefault="003D2E45" w14:paraId="4DC4F37D" w14:textId="77777777">
            <w:pPr>
              <w:jc w:val="center"/>
              <w:rPr>
                <w:rFonts w:ascii="Arial" w:hAnsi="Arial" w:eastAsia="Times New Roman" w:cs="Arial"/>
                <w:b/>
              </w:rPr>
            </w:pPr>
            <w:r w:rsidRPr="003D2E45">
              <w:rPr>
                <w:rFonts w:ascii="Arial" w:hAnsi="Arial" w:eastAsia="Times New Roman" w:cs="Arial"/>
                <w:b/>
              </w:rPr>
              <w:t>Risk level</w:t>
            </w:r>
          </w:p>
        </w:tc>
      </w:tr>
      <w:tr w:rsidRPr="003D2E45" w:rsidR="003D2E45" w:rsidTr="00601134" w14:paraId="1CF84770" w14:textId="77777777">
        <w:trPr>
          <w:trHeight w:val="283"/>
        </w:trPr>
        <w:tc>
          <w:tcPr>
            <w:tcW w:w="6658" w:type="dxa"/>
            <w:vAlign w:val="center"/>
          </w:tcPr>
          <w:p w:rsidRPr="003D2E45" w:rsidR="003D2E45" w:rsidP="003D2E45" w:rsidRDefault="003D2E45" w14:paraId="6C49974E" w14:textId="77777777">
            <w:pPr>
              <w:rPr>
                <w:rFonts w:ascii="Arial" w:hAnsi="Arial" w:eastAsia="Times New Roman" w:cs="Arial"/>
              </w:rPr>
            </w:pPr>
            <w:r w:rsidRPr="003D2E45">
              <w:rPr>
                <w:rFonts w:ascii="Arial" w:hAnsi="Arial" w:eastAsia="Times New Roman" w:cs="Arial"/>
              </w:rPr>
              <w:t>Awkward/sustained postures - bulky, awkward</w:t>
            </w:r>
          </w:p>
        </w:tc>
        <w:tc>
          <w:tcPr>
            <w:tcW w:w="2693" w:type="dxa"/>
            <w:vAlign w:val="center"/>
          </w:tcPr>
          <w:p w:rsidRPr="003D2E45" w:rsidR="003D2E45" w:rsidP="003D2E45" w:rsidRDefault="003D2E45" w14:paraId="5E3E7416" w14:textId="77777777">
            <w:pPr>
              <w:rPr>
                <w:rFonts w:ascii="Arial" w:hAnsi="Arial" w:eastAsia="Times New Roman" w:cs="Arial"/>
              </w:rPr>
            </w:pPr>
            <w:r w:rsidRPr="003D2E45">
              <w:rPr>
                <w:rFonts w:ascii="Arial" w:hAnsi="Arial" w:eastAsia="Times New Roman" w:cs="Arial"/>
              </w:rPr>
              <w:t>High</w:t>
            </w:r>
          </w:p>
        </w:tc>
      </w:tr>
      <w:tr w:rsidRPr="003D2E45" w:rsidR="003D2E45" w:rsidTr="00601134" w14:paraId="4DBA0E59" w14:textId="77777777">
        <w:trPr>
          <w:trHeight w:val="283"/>
        </w:trPr>
        <w:tc>
          <w:tcPr>
            <w:tcW w:w="6658" w:type="dxa"/>
            <w:vAlign w:val="center"/>
          </w:tcPr>
          <w:p w:rsidRPr="003D2E45" w:rsidR="003D2E45" w:rsidP="003D2E45" w:rsidRDefault="003D2E45" w14:paraId="7BD94630" w14:textId="77777777">
            <w:pPr>
              <w:rPr>
                <w:rFonts w:ascii="Arial" w:hAnsi="Arial" w:eastAsia="Times New Roman" w:cs="Arial"/>
              </w:rPr>
            </w:pPr>
            <w:r w:rsidRPr="003D2E45">
              <w:rPr>
                <w:rFonts w:ascii="Arial" w:hAnsi="Arial" w:eastAsia="Times New Roman" w:cs="Arial"/>
              </w:rPr>
              <w:t>Forceful exertions - heavy loads</w:t>
            </w:r>
          </w:p>
        </w:tc>
        <w:tc>
          <w:tcPr>
            <w:tcW w:w="2693" w:type="dxa"/>
            <w:vAlign w:val="center"/>
          </w:tcPr>
          <w:p w:rsidRPr="003D2E45" w:rsidR="003D2E45" w:rsidP="003D2E45" w:rsidRDefault="003D2E45" w14:paraId="5966899C" w14:textId="77777777">
            <w:pPr>
              <w:rPr>
                <w:rFonts w:ascii="Arial" w:hAnsi="Arial" w:eastAsia="Times New Roman" w:cs="Arial"/>
              </w:rPr>
            </w:pPr>
            <w:r w:rsidRPr="003D2E45">
              <w:rPr>
                <w:rFonts w:ascii="Arial" w:hAnsi="Arial" w:eastAsia="Times New Roman" w:cs="Arial"/>
              </w:rPr>
              <w:t>High</w:t>
            </w:r>
          </w:p>
        </w:tc>
      </w:tr>
      <w:tr w:rsidRPr="003D2E45" w:rsidR="003D2E45" w:rsidTr="00601134" w14:paraId="746C9961" w14:textId="77777777">
        <w:trPr>
          <w:trHeight w:val="283"/>
        </w:trPr>
        <w:tc>
          <w:tcPr>
            <w:tcW w:w="6658" w:type="dxa"/>
            <w:vAlign w:val="center"/>
          </w:tcPr>
          <w:p w:rsidRPr="003D2E45" w:rsidR="003D2E45" w:rsidP="003D2E45" w:rsidRDefault="003D2E45" w14:paraId="75C53CA7" w14:textId="77777777">
            <w:pPr>
              <w:rPr>
                <w:rFonts w:ascii="Arial" w:hAnsi="Arial" w:eastAsia="Times New Roman" w:cs="Arial"/>
              </w:rPr>
            </w:pPr>
            <w:r w:rsidRPr="003D2E45">
              <w:rPr>
                <w:rFonts w:ascii="Arial" w:hAnsi="Arial" w:eastAsia="Times New Roman" w:cs="Arial"/>
              </w:rPr>
              <w:t>Repetitive movements</w:t>
            </w:r>
          </w:p>
        </w:tc>
        <w:tc>
          <w:tcPr>
            <w:tcW w:w="2693" w:type="dxa"/>
            <w:vAlign w:val="center"/>
          </w:tcPr>
          <w:p w:rsidRPr="003D2E45" w:rsidR="003D2E45" w:rsidP="003D2E45" w:rsidRDefault="003D2E45" w14:paraId="2AB4C815" w14:textId="77777777">
            <w:pPr>
              <w:rPr>
                <w:rFonts w:ascii="Arial" w:hAnsi="Arial" w:eastAsia="Times New Roman" w:cs="Arial"/>
              </w:rPr>
            </w:pPr>
            <w:r w:rsidRPr="003D2E45">
              <w:rPr>
                <w:rFonts w:ascii="Arial" w:hAnsi="Arial" w:eastAsia="Times New Roman" w:cs="Arial"/>
              </w:rPr>
              <w:t>N/A</w:t>
            </w:r>
          </w:p>
        </w:tc>
      </w:tr>
      <w:tr w:rsidRPr="003D2E45" w:rsidR="003D2E45" w:rsidTr="00601134" w14:paraId="3B051A91" w14:textId="77777777">
        <w:trPr>
          <w:trHeight w:val="283"/>
        </w:trPr>
        <w:tc>
          <w:tcPr>
            <w:tcW w:w="6658" w:type="dxa"/>
            <w:vAlign w:val="center"/>
          </w:tcPr>
          <w:p w:rsidRPr="003D2E45" w:rsidR="003D2E45" w:rsidP="003D2E45" w:rsidRDefault="003D2E45" w14:paraId="05451095" w14:textId="77777777">
            <w:pPr>
              <w:rPr>
                <w:rFonts w:ascii="Arial" w:hAnsi="Arial" w:eastAsia="Times New Roman" w:cs="Arial"/>
              </w:rPr>
            </w:pPr>
            <w:r w:rsidRPr="003D2E45">
              <w:rPr>
                <w:rFonts w:ascii="Arial" w:hAnsi="Arial" w:eastAsia="Times New Roman" w:cs="Arial"/>
              </w:rPr>
              <w:t>Vibration</w:t>
            </w:r>
          </w:p>
        </w:tc>
        <w:tc>
          <w:tcPr>
            <w:tcW w:w="2693" w:type="dxa"/>
            <w:vAlign w:val="center"/>
          </w:tcPr>
          <w:p w:rsidRPr="003D2E45" w:rsidR="003D2E45" w:rsidP="003D2E45" w:rsidRDefault="003D2E45" w14:paraId="4599DECC" w14:textId="77777777">
            <w:pPr>
              <w:rPr>
                <w:rFonts w:ascii="Arial" w:hAnsi="Arial" w:eastAsia="Times New Roman" w:cs="Arial"/>
              </w:rPr>
            </w:pPr>
            <w:r w:rsidRPr="003D2E45">
              <w:rPr>
                <w:rFonts w:ascii="Arial" w:hAnsi="Arial" w:eastAsia="Times New Roman" w:cs="Arial"/>
              </w:rPr>
              <w:t>N/A</w:t>
            </w:r>
          </w:p>
        </w:tc>
      </w:tr>
      <w:tr w:rsidRPr="003D2E45" w:rsidR="003D2E45" w:rsidTr="00601134" w14:paraId="1DDD74AB" w14:textId="77777777">
        <w:trPr>
          <w:trHeight w:val="283"/>
        </w:trPr>
        <w:tc>
          <w:tcPr>
            <w:tcW w:w="6658" w:type="dxa"/>
            <w:vAlign w:val="center"/>
          </w:tcPr>
          <w:p w:rsidRPr="003D2E45" w:rsidR="003D2E45" w:rsidP="003D2E45" w:rsidRDefault="003D2E45" w14:paraId="4DD8FA14" w14:textId="77777777">
            <w:pPr>
              <w:rPr>
                <w:rFonts w:ascii="Arial" w:hAnsi="Arial" w:eastAsia="Times New Roman" w:cs="Arial"/>
              </w:rPr>
            </w:pPr>
            <w:r w:rsidRPr="003D2E45">
              <w:rPr>
                <w:rFonts w:ascii="Arial" w:hAnsi="Arial" w:eastAsia="Times New Roman" w:cs="Arial"/>
              </w:rPr>
              <w:t>Compression</w:t>
            </w:r>
          </w:p>
        </w:tc>
        <w:tc>
          <w:tcPr>
            <w:tcW w:w="2693" w:type="dxa"/>
            <w:vAlign w:val="center"/>
          </w:tcPr>
          <w:p w:rsidRPr="003D2E45" w:rsidR="003D2E45" w:rsidP="003D2E45" w:rsidRDefault="003D2E45" w14:paraId="17FE9D19" w14:textId="77777777">
            <w:pPr>
              <w:rPr>
                <w:rFonts w:ascii="Arial" w:hAnsi="Arial" w:eastAsia="Times New Roman" w:cs="Arial"/>
              </w:rPr>
            </w:pPr>
            <w:r w:rsidRPr="003D2E45">
              <w:rPr>
                <w:rFonts w:ascii="Arial" w:hAnsi="Arial" w:eastAsia="Times New Roman" w:cs="Arial"/>
              </w:rPr>
              <w:t>N/A</w:t>
            </w:r>
          </w:p>
        </w:tc>
      </w:tr>
      <w:tr w:rsidRPr="003D2E45" w:rsidR="003D2E45" w:rsidTr="00601134" w14:paraId="4F788ABD" w14:textId="77777777">
        <w:trPr>
          <w:trHeight w:val="283"/>
        </w:trPr>
        <w:tc>
          <w:tcPr>
            <w:tcW w:w="6658" w:type="dxa"/>
            <w:vAlign w:val="center"/>
          </w:tcPr>
          <w:p w:rsidRPr="003D2E45" w:rsidR="003D2E45" w:rsidP="003D2E45" w:rsidRDefault="003D2E45" w14:paraId="53D17A85" w14:textId="77777777">
            <w:pPr>
              <w:rPr>
                <w:rFonts w:ascii="Arial" w:hAnsi="Arial" w:eastAsia="Times New Roman" w:cs="Arial"/>
              </w:rPr>
            </w:pPr>
            <w:r w:rsidRPr="003D2E45">
              <w:rPr>
                <w:rFonts w:ascii="Arial" w:hAnsi="Arial" w:eastAsia="Times New Roman" w:cs="Arial"/>
              </w:rPr>
              <w:t>Sharp points/edges</w:t>
            </w:r>
          </w:p>
        </w:tc>
        <w:tc>
          <w:tcPr>
            <w:tcW w:w="2693" w:type="dxa"/>
            <w:vAlign w:val="center"/>
          </w:tcPr>
          <w:p w:rsidRPr="003D2E45" w:rsidR="003D2E45" w:rsidP="003D2E45" w:rsidRDefault="003D2E45" w14:paraId="26561536" w14:textId="77777777">
            <w:pPr>
              <w:rPr>
                <w:rFonts w:ascii="Arial" w:hAnsi="Arial" w:eastAsia="Times New Roman" w:cs="Arial"/>
              </w:rPr>
            </w:pPr>
            <w:r w:rsidRPr="003D2E45">
              <w:rPr>
                <w:rFonts w:ascii="Arial" w:hAnsi="Arial" w:eastAsia="Times New Roman" w:cs="Arial"/>
              </w:rPr>
              <w:t>Medium</w:t>
            </w:r>
          </w:p>
        </w:tc>
      </w:tr>
      <w:tr w:rsidRPr="003D2E45" w:rsidR="003D2E45" w:rsidTr="00601134" w14:paraId="74AE3AFF" w14:textId="77777777">
        <w:trPr>
          <w:trHeight w:val="283"/>
        </w:trPr>
        <w:tc>
          <w:tcPr>
            <w:tcW w:w="6658" w:type="dxa"/>
            <w:vAlign w:val="center"/>
          </w:tcPr>
          <w:p w:rsidRPr="003D2E45" w:rsidR="003D2E45" w:rsidP="003D2E45" w:rsidRDefault="003D2E45" w14:paraId="5E6F517F" w14:textId="77777777">
            <w:pPr>
              <w:rPr>
                <w:rFonts w:ascii="Arial" w:hAnsi="Arial" w:eastAsia="Times New Roman" w:cs="Arial"/>
              </w:rPr>
            </w:pPr>
            <w:r w:rsidRPr="003D2E45">
              <w:rPr>
                <w:rFonts w:ascii="Arial" w:hAnsi="Arial" w:eastAsia="Times New Roman" w:cs="Arial"/>
              </w:rPr>
              <w:t>Pinch points - Fingers jamming</w:t>
            </w:r>
          </w:p>
        </w:tc>
        <w:tc>
          <w:tcPr>
            <w:tcW w:w="2693" w:type="dxa"/>
            <w:vAlign w:val="center"/>
          </w:tcPr>
          <w:p w:rsidRPr="003D2E45" w:rsidR="003D2E45" w:rsidP="003D2E45" w:rsidRDefault="003D2E45" w14:paraId="6F9650FF" w14:textId="77777777">
            <w:pPr>
              <w:rPr>
                <w:rFonts w:ascii="Arial" w:hAnsi="Arial" w:eastAsia="Times New Roman" w:cs="Arial"/>
              </w:rPr>
            </w:pPr>
            <w:r w:rsidRPr="003D2E45">
              <w:rPr>
                <w:rFonts w:ascii="Arial" w:hAnsi="Arial" w:eastAsia="Times New Roman" w:cs="Arial"/>
              </w:rPr>
              <w:t>Low</w:t>
            </w:r>
          </w:p>
        </w:tc>
      </w:tr>
      <w:tr w:rsidRPr="003D2E45" w:rsidR="003D2E45" w:rsidTr="00601134" w14:paraId="21515F87" w14:textId="77777777">
        <w:trPr>
          <w:trHeight w:val="283"/>
        </w:trPr>
        <w:tc>
          <w:tcPr>
            <w:tcW w:w="6658" w:type="dxa"/>
            <w:vAlign w:val="center"/>
          </w:tcPr>
          <w:p w:rsidRPr="003D2E45" w:rsidR="003D2E45" w:rsidP="003D2E45" w:rsidRDefault="003D2E45" w14:paraId="5B1A4C49" w14:textId="77777777">
            <w:pPr>
              <w:rPr>
                <w:rFonts w:ascii="Arial" w:hAnsi="Arial" w:eastAsia="Times New Roman" w:cs="Arial"/>
              </w:rPr>
            </w:pPr>
            <w:r w:rsidRPr="003D2E45">
              <w:rPr>
                <w:rFonts w:ascii="Arial" w:hAnsi="Arial" w:eastAsia="Times New Roman" w:cs="Arial"/>
              </w:rPr>
              <w:t>Materials falling</w:t>
            </w:r>
          </w:p>
        </w:tc>
        <w:tc>
          <w:tcPr>
            <w:tcW w:w="2693" w:type="dxa"/>
            <w:vAlign w:val="center"/>
          </w:tcPr>
          <w:p w:rsidRPr="003D2E45" w:rsidR="003D2E45" w:rsidP="003D2E45" w:rsidRDefault="003D2E45" w14:paraId="1AED6BE8" w14:textId="77777777">
            <w:pPr>
              <w:rPr>
                <w:rFonts w:ascii="Arial" w:hAnsi="Arial" w:eastAsia="Times New Roman" w:cs="Arial"/>
              </w:rPr>
            </w:pPr>
            <w:r w:rsidRPr="003D2E45">
              <w:rPr>
                <w:rFonts w:ascii="Arial" w:hAnsi="Arial" w:eastAsia="Times New Roman" w:cs="Arial"/>
              </w:rPr>
              <w:t>N/A</w:t>
            </w:r>
          </w:p>
        </w:tc>
      </w:tr>
      <w:tr w:rsidRPr="003D2E45" w:rsidR="003D2E45" w:rsidTr="00601134" w14:paraId="2452251D" w14:textId="77777777">
        <w:trPr>
          <w:trHeight w:val="283"/>
        </w:trPr>
        <w:tc>
          <w:tcPr>
            <w:tcW w:w="6658" w:type="dxa"/>
            <w:vAlign w:val="center"/>
          </w:tcPr>
          <w:p w:rsidRPr="003D2E45" w:rsidR="003D2E45" w:rsidP="003D2E45" w:rsidRDefault="003D2E45" w14:paraId="49CA7304" w14:textId="77777777">
            <w:pPr>
              <w:rPr>
                <w:rFonts w:ascii="Arial" w:hAnsi="Arial" w:eastAsia="Times New Roman" w:cs="Arial"/>
              </w:rPr>
            </w:pPr>
            <w:r w:rsidRPr="003D2E45">
              <w:rPr>
                <w:rFonts w:ascii="Arial" w:hAnsi="Arial" w:eastAsia="Times New Roman" w:cs="Arial"/>
              </w:rPr>
              <w:t>Surfaces causing falls</w:t>
            </w:r>
          </w:p>
        </w:tc>
        <w:tc>
          <w:tcPr>
            <w:tcW w:w="2693" w:type="dxa"/>
            <w:vAlign w:val="center"/>
          </w:tcPr>
          <w:p w:rsidRPr="003D2E45" w:rsidR="003D2E45" w:rsidP="003D2E45" w:rsidRDefault="003D2E45" w14:paraId="76AB4A66" w14:textId="77777777">
            <w:pPr>
              <w:rPr>
                <w:rFonts w:ascii="Arial" w:hAnsi="Arial" w:eastAsia="Times New Roman" w:cs="Arial"/>
              </w:rPr>
            </w:pPr>
            <w:r w:rsidRPr="003D2E45">
              <w:rPr>
                <w:rFonts w:ascii="Arial" w:hAnsi="Arial" w:eastAsia="Times New Roman" w:cs="Arial"/>
              </w:rPr>
              <w:t>N/A</w:t>
            </w:r>
          </w:p>
        </w:tc>
      </w:tr>
      <w:tr w:rsidRPr="003D2E45" w:rsidR="003D2E45" w:rsidTr="00601134" w14:paraId="5CCE5D27" w14:textId="77777777">
        <w:trPr>
          <w:trHeight w:val="283"/>
        </w:trPr>
        <w:tc>
          <w:tcPr>
            <w:tcW w:w="6658" w:type="dxa"/>
            <w:vAlign w:val="center"/>
          </w:tcPr>
          <w:p w:rsidRPr="003D2E45" w:rsidR="003D2E45" w:rsidP="003D2E45" w:rsidRDefault="003D2E45" w14:paraId="7E669F53" w14:textId="77777777">
            <w:pPr>
              <w:rPr>
                <w:rFonts w:ascii="Arial" w:hAnsi="Arial" w:eastAsia="Times New Roman" w:cs="Arial"/>
              </w:rPr>
            </w:pPr>
            <w:r w:rsidRPr="003D2E45">
              <w:rPr>
                <w:rFonts w:ascii="Arial" w:hAnsi="Arial" w:eastAsia="Times New Roman" w:cs="Arial"/>
              </w:rPr>
              <w:t>Moving machinery</w:t>
            </w:r>
          </w:p>
        </w:tc>
        <w:tc>
          <w:tcPr>
            <w:tcW w:w="2693" w:type="dxa"/>
            <w:vAlign w:val="center"/>
          </w:tcPr>
          <w:p w:rsidRPr="003D2E45" w:rsidR="003D2E45" w:rsidP="003D2E45" w:rsidRDefault="003D2E45" w14:paraId="41FB3288" w14:textId="77777777">
            <w:pPr>
              <w:rPr>
                <w:rFonts w:ascii="Arial" w:hAnsi="Arial" w:eastAsia="Times New Roman" w:cs="Arial"/>
              </w:rPr>
            </w:pPr>
            <w:r w:rsidRPr="003D2E45">
              <w:rPr>
                <w:rFonts w:ascii="Arial" w:hAnsi="Arial" w:eastAsia="Times New Roman" w:cs="Arial"/>
              </w:rPr>
              <w:t>N/A</w:t>
            </w:r>
          </w:p>
        </w:tc>
      </w:tr>
      <w:tr w:rsidRPr="003D2E45" w:rsidR="003D2E45" w:rsidTr="00601134" w14:paraId="68099801" w14:textId="77777777">
        <w:trPr>
          <w:trHeight w:val="283"/>
        </w:trPr>
        <w:tc>
          <w:tcPr>
            <w:tcW w:w="6658" w:type="dxa"/>
            <w:vAlign w:val="center"/>
          </w:tcPr>
          <w:p w:rsidRPr="003D2E45" w:rsidR="003D2E45" w:rsidP="003D2E45" w:rsidRDefault="003D2E45" w14:paraId="73D88186" w14:textId="77777777">
            <w:pPr>
              <w:rPr>
                <w:rFonts w:ascii="Arial" w:hAnsi="Arial" w:eastAsia="Times New Roman" w:cs="Arial"/>
              </w:rPr>
            </w:pPr>
            <w:r w:rsidRPr="003D2E45">
              <w:rPr>
                <w:rFonts w:ascii="Arial" w:hAnsi="Arial" w:eastAsia="Times New Roman" w:cs="Arial"/>
              </w:rPr>
              <w:t>Chemicals</w:t>
            </w:r>
          </w:p>
        </w:tc>
        <w:tc>
          <w:tcPr>
            <w:tcW w:w="2693" w:type="dxa"/>
            <w:vAlign w:val="center"/>
          </w:tcPr>
          <w:p w:rsidRPr="003D2E45" w:rsidR="003D2E45" w:rsidP="003D2E45" w:rsidRDefault="003D2E45" w14:paraId="53EDE225" w14:textId="77777777">
            <w:pPr>
              <w:rPr>
                <w:rFonts w:ascii="Arial" w:hAnsi="Arial" w:eastAsia="Times New Roman" w:cs="Arial"/>
              </w:rPr>
            </w:pPr>
            <w:r w:rsidRPr="003D2E45">
              <w:rPr>
                <w:rFonts w:ascii="Arial" w:hAnsi="Arial" w:eastAsia="Times New Roman" w:cs="Arial"/>
              </w:rPr>
              <w:t>N/A</w:t>
            </w:r>
          </w:p>
        </w:tc>
      </w:tr>
      <w:tr w:rsidRPr="003D2E45" w:rsidR="003D2E45" w:rsidTr="00601134" w14:paraId="52845AEB" w14:textId="77777777">
        <w:trPr>
          <w:trHeight w:val="283"/>
        </w:trPr>
        <w:tc>
          <w:tcPr>
            <w:tcW w:w="6658" w:type="dxa"/>
            <w:vAlign w:val="center"/>
          </w:tcPr>
          <w:p w:rsidRPr="003D2E45" w:rsidR="003D2E45" w:rsidP="003D2E45" w:rsidRDefault="003D2E45" w14:paraId="53195426" w14:textId="77777777">
            <w:pPr>
              <w:rPr>
                <w:rFonts w:ascii="Arial" w:hAnsi="Arial" w:eastAsia="Times New Roman" w:cs="Arial"/>
              </w:rPr>
            </w:pPr>
            <w:r w:rsidRPr="003D2E45">
              <w:rPr>
                <w:rFonts w:ascii="Arial" w:hAnsi="Arial" w:eastAsia="Times New Roman" w:cs="Arial"/>
              </w:rPr>
              <w:t>Biological pathogens</w:t>
            </w:r>
          </w:p>
        </w:tc>
        <w:tc>
          <w:tcPr>
            <w:tcW w:w="2693" w:type="dxa"/>
            <w:vAlign w:val="center"/>
          </w:tcPr>
          <w:p w:rsidRPr="003D2E45" w:rsidR="003D2E45" w:rsidP="003D2E45" w:rsidRDefault="003D2E45" w14:paraId="0DBE2454" w14:textId="77777777">
            <w:pPr>
              <w:rPr>
                <w:rFonts w:ascii="Arial" w:hAnsi="Arial" w:eastAsia="Times New Roman" w:cs="Arial"/>
              </w:rPr>
            </w:pPr>
            <w:r w:rsidRPr="003D2E45">
              <w:rPr>
                <w:rFonts w:ascii="Arial" w:hAnsi="Arial" w:eastAsia="Times New Roman" w:cs="Arial"/>
              </w:rPr>
              <w:t>N/A</w:t>
            </w:r>
          </w:p>
        </w:tc>
      </w:tr>
      <w:tr w:rsidRPr="003D2E45" w:rsidR="003D2E45" w:rsidTr="00601134" w14:paraId="3552A940" w14:textId="77777777">
        <w:trPr>
          <w:trHeight w:val="283"/>
        </w:trPr>
        <w:tc>
          <w:tcPr>
            <w:tcW w:w="6658" w:type="dxa"/>
            <w:vAlign w:val="center"/>
          </w:tcPr>
          <w:p w:rsidRPr="003D2E45" w:rsidR="003D2E45" w:rsidP="003D2E45" w:rsidRDefault="003D2E45" w14:paraId="3AA0D040" w14:textId="77777777">
            <w:pPr>
              <w:rPr>
                <w:rFonts w:ascii="Arial" w:hAnsi="Arial" w:eastAsia="Times New Roman" w:cs="Arial"/>
              </w:rPr>
            </w:pPr>
            <w:r w:rsidRPr="003D2E45">
              <w:rPr>
                <w:rFonts w:ascii="Arial" w:hAnsi="Arial" w:eastAsia="Times New Roman" w:cs="Arial"/>
              </w:rPr>
              <w:t>Electrical</w:t>
            </w:r>
          </w:p>
        </w:tc>
        <w:tc>
          <w:tcPr>
            <w:tcW w:w="2693" w:type="dxa"/>
            <w:vAlign w:val="center"/>
          </w:tcPr>
          <w:p w:rsidRPr="003D2E45" w:rsidR="003D2E45" w:rsidP="003D2E45" w:rsidRDefault="003D2E45" w14:paraId="4661E9C9" w14:textId="77777777">
            <w:pPr>
              <w:rPr>
                <w:rFonts w:ascii="Arial" w:hAnsi="Arial" w:eastAsia="Times New Roman" w:cs="Arial"/>
              </w:rPr>
            </w:pPr>
            <w:r w:rsidRPr="003D2E45">
              <w:rPr>
                <w:rFonts w:ascii="Arial" w:hAnsi="Arial" w:eastAsia="Times New Roman" w:cs="Arial"/>
              </w:rPr>
              <w:t>N/A</w:t>
            </w:r>
          </w:p>
        </w:tc>
      </w:tr>
      <w:tr w:rsidRPr="003D2E45" w:rsidR="003D2E45" w:rsidTr="00601134" w14:paraId="4DC1CFB8" w14:textId="77777777">
        <w:trPr>
          <w:trHeight w:val="283"/>
        </w:trPr>
        <w:tc>
          <w:tcPr>
            <w:tcW w:w="6658" w:type="dxa"/>
            <w:vAlign w:val="center"/>
          </w:tcPr>
          <w:p w:rsidRPr="003D2E45" w:rsidR="003D2E45" w:rsidP="003D2E45" w:rsidRDefault="003D2E45" w14:paraId="3F33BEF0" w14:textId="77777777">
            <w:pPr>
              <w:rPr>
                <w:rFonts w:ascii="Arial" w:hAnsi="Arial" w:eastAsia="Times New Roman" w:cs="Arial"/>
              </w:rPr>
            </w:pPr>
            <w:r w:rsidRPr="003D2E45">
              <w:rPr>
                <w:rFonts w:ascii="Arial" w:hAnsi="Arial" w:eastAsia="Times New Roman" w:cs="Arial"/>
              </w:rPr>
              <w:t>Extreme heat/cold</w:t>
            </w:r>
          </w:p>
        </w:tc>
        <w:tc>
          <w:tcPr>
            <w:tcW w:w="2693" w:type="dxa"/>
            <w:vAlign w:val="center"/>
          </w:tcPr>
          <w:p w:rsidRPr="003D2E45" w:rsidR="003D2E45" w:rsidP="003D2E45" w:rsidRDefault="003D2E45" w14:paraId="3F30C9FD" w14:textId="77777777">
            <w:pPr>
              <w:rPr>
                <w:rFonts w:ascii="Arial" w:hAnsi="Arial" w:eastAsia="Times New Roman" w:cs="Arial"/>
              </w:rPr>
            </w:pPr>
            <w:r w:rsidRPr="003D2E45">
              <w:rPr>
                <w:rFonts w:ascii="Arial" w:hAnsi="Arial" w:eastAsia="Times New Roman" w:cs="Arial"/>
              </w:rPr>
              <w:t>N/A</w:t>
            </w:r>
          </w:p>
        </w:tc>
      </w:tr>
      <w:tr w:rsidRPr="003D2E45" w:rsidR="003D2E45" w:rsidTr="00601134" w14:paraId="68C54A35" w14:textId="77777777">
        <w:trPr>
          <w:trHeight w:val="283"/>
        </w:trPr>
        <w:tc>
          <w:tcPr>
            <w:tcW w:w="6658" w:type="dxa"/>
            <w:vAlign w:val="center"/>
          </w:tcPr>
          <w:p w:rsidRPr="003D2E45" w:rsidR="003D2E45" w:rsidP="003D2E45" w:rsidRDefault="003D2E45" w14:paraId="1F4A9366" w14:textId="77777777">
            <w:pPr>
              <w:rPr>
                <w:rFonts w:ascii="Arial" w:hAnsi="Arial" w:eastAsia="Times New Roman" w:cs="Arial"/>
              </w:rPr>
            </w:pPr>
            <w:r w:rsidRPr="003D2E45">
              <w:rPr>
                <w:rFonts w:ascii="Arial" w:hAnsi="Arial" w:eastAsia="Times New Roman" w:cs="Arial"/>
              </w:rPr>
              <w:t>Noise</w:t>
            </w:r>
          </w:p>
        </w:tc>
        <w:tc>
          <w:tcPr>
            <w:tcW w:w="2693" w:type="dxa"/>
            <w:vAlign w:val="center"/>
          </w:tcPr>
          <w:p w:rsidRPr="003D2E45" w:rsidR="003D2E45" w:rsidP="003D2E45" w:rsidRDefault="003D2E45" w14:paraId="0B056376" w14:textId="77777777">
            <w:pPr>
              <w:rPr>
                <w:rFonts w:ascii="Arial" w:hAnsi="Arial" w:eastAsia="Times New Roman" w:cs="Arial"/>
              </w:rPr>
            </w:pPr>
            <w:r w:rsidRPr="003D2E45">
              <w:rPr>
                <w:rFonts w:ascii="Arial" w:hAnsi="Arial" w:eastAsia="Times New Roman" w:cs="Arial"/>
              </w:rPr>
              <w:t>N/A</w:t>
            </w:r>
          </w:p>
        </w:tc>
      </w:tr>
      <w:tr w:rsidRPr="003D2E45" w:rsidR="003D2E45" w:rsidTr="00601134" w14:paraId="39257170" w14:textId="77777777">
        <w:trPr>
          <w:trHeight w:val="283"/>
        </w:trPr>
        <w:tc>
          <w:tcPr>
            <w:tcW w:w="6658" w:type="dxa"/>
            <w:vAlign w:val="center"/>
          </w:tcPr>
          <w:p w:rsidRPr="003D2E45" w:rsidR="003D2E45" w:rsidP="003D2E45" w:rsidRDefault="003D2E45" w14:paraId="73BCB0C3" w14:textId="77777777">
            <w:pPr>
              <w:rPr>
                <w:rFonts w:ascii="Arial" w:hAnsi="Arial" w:eastAsia="Times New Roman" w:cs="Arial"/>
              </w:rPr>
            </w:pPr>
            <w:r w:rsidRPr="003D2E45">
              <w:rPr>
                <w:rFonts w:ascii="Arial" w:hAnsi="Arial" w:eastAsia="Times New Roman" w:cs="Arial"/>
              </w:rPr>
              <w:t>Combustibles/flammables</w:t>
            </w:r>
          </w:p>
        </w:tc>
        <w:tc>
          <w:tcPr>
            <w:tcW w:w="2693" w:type="dxa"/>
            <w:vAlign w:val="center"/>
          </w:tcPr>
          <w:p w:rsidRPr="003D2E45" w:rsidR="003D2E45" w:rsidP="003D2E45" w:rsidRDefault="003D2E45" w14:paraId="28D61D0E" w14:textId="77777777">
            <w:pPr>
              <w:rPr>
                <w:rFonts w:ascii="Arial" w:hAnsi="Arial" w:eastAsia="Times New Roman" w:cs="Arial"/>
              </w:rPr>
            </w:pPr>
            <w:r w:rsidRPr="003D2E45">
              <w:rPr>
                <w:rFonts w:ascii="Arial" w:hAnsi="Arial" w:eastAsia="Times New Roman" w:cs="Arial"/>
              </w:rPr>
              <w:t>N/A</w:t>
            </w:r>
          </w:p>
        </w:tc>
      </w:tr>
      <w:tr w:rsidRPr="003D2E45" w:rsidR="003D2E45" w:rsidTr="00601134" w14:paraId="2F54F2EB" w14:textId="77777777">
        <w:trPr>
          <w:trHeight w:val="283"/>
        </w:trPr>
        <w:tc>
          <w:tcPr>
            <w:tcW w:w="6658" w:type="dxa"/>
            <w:vAlign w:val="center"/>
          </w:tcPr>
          <w:p w:rsidRPr="003D2E45" w:rsidR="003D2E45" w:rsidP="003D2E45" w:rsidRDefault="003D2E45" w14:paraId="6C7D96DF" w14:textId="77777777">
            <w:pPr>
              <w:rPr>
                <w:rFonts w:ascii="Arial" w:hAnsi="Arial" w:eastAsia="Times New Roman" w:cs="Arial"/>
              </w:rPr>
            </w:pPr>
            <w:r w:rsidRPr="003D2E45">
              <w:rPr>
                <w:rFonts w:ascii="Arial" w:hAnsi="Arial" w:eastAsia="Times New Roman" w:cs="Arial"/>
              </w:rPr>
              <w:t>Risk of falling</w:t>
            </w:r>
          </w:p>
        </w:tc>
        <w:tc>
          <w:tcPr>
            <w:tcW w:w="2693" w:type="dxa"/>
            <w:vAlign w:val="center"/>
          </w:tcPr>
          <w:p w:rsidRPr="003D2E45" w:rsidR="003D2E45" w:rsidP="003D2E45" w:rsidRDefault="00CB38BA" w14:paraId="2911EA44" w14:textId="39718227">
            <w:pPr>
              <w:rPr>
                <w:rFonts w:ascii="Arial" w:hAnsi="Arial" w:eastAsia="Times New Roman" w:cs="Arial"/>
              </w:rPr>
            </w:pPr>
            <w:r>
              <w:rPr>
                <w:rFonts w:ascii="Arial" w:hAnsi="Arial" w:eastAsia="Times New Roman" w:cs="Arial"/>
              </w:rPr>
              <w:t>Low</w:t>
            </w:r>
          </w:p>
        </w:tc>
      </w:tr>
      <w:tr w:rsidRPr="003D2E45" w:rsidR="003D2E45" w:rsidTr="00601134" w14:paraId="2740ECF8" w14:textId="77777777">
        <w:trPr>
          <w:trHeight w:val="283"/>
        </w:trPr>
        <w:tc>
          <w:tcPr>
            <w:tcW w:w="6658" w:type="dxa"/>
            <w:vAlign w:val="center"/>
          </w:tcPr>
          <w:p w:rsidRPr="003D2E45" w:rsidR="003D2E45" w:rsidP="003D2E45" w:rsidRDefault="003D2E45" w14:paraId="68F7EE65" w14:textId="77777777">
            <w:pPr>
              <w:rPr>
                <w:rFonts w:ascii="Arial" w:hAnsi="Arial" w:eastAsia="Times New Roman" w:cs="Arial"/>
              </w:rPr>
            </w:pPr>
            <w:r w:rsidRPr="003D2E45">
              <w:rPr>
                <w:rFonts w:ascii="Arial" w:hAnsi="Arial" w:eastAsia="Times New Roman" w:cs="Arial"/>
              </w:rPr>
              <w:t>Other</w:t>
            </w:r>
          </w:p>
        </w:tc>
        <w:tc>
          <w:tcPr>
            <w:tcW w:w="2693" w:type="dxa"/>
            <w:vAlign w:val="center"/>
          </w:tcPr>
          <w:p w:rsidRPr="003D2E45" w:rsidR="003D2E45" w:rsidP="003D2E45" w:rsidRDefault="003D2E45" w14:paraId="0A818E68" w14:textId="77777777">
            <w:pPr>
              <w:rPr>
                <w:rFonts w:ascii="Arial" w:hAnsi="Arial" w:eastAsia="Times New Roman" w:cs="Arial"/>
              </w:rPr>
            </w:pPr>
            <w:r w:rsidRPr="003D2E45">
              <w:rPr>
                <w:rFonts w:ascii="Arial" w:hAnsi="Arial" w:eastAsia="Times New Roman" w:cs="Arial"/>
              </w:rPr>
              <w:t>N/A</w:t>
            </w:r>
          </w:p>
        </w:tc>
      </w:tr>
    </w:tbl>
    <w:p w:rsidRPr="003D2E45" w:rsidR="003D2E45" w:rsidP="003D2E45" w:rsidRDefault="003D2E45" w14:paraId="00CFC0FC" w14:textId="77777777">
      <w:pPr>
        <w:spacing w:after="0" w:line="240" w:lineRule="auto"/>
        <w:rPr>
          <w:rFonts w:ascii="Times New Roman" w:hAnsi="Times New Roman" w:eastAsia="Times New Roman" w:cs="Times New Roman"/>
          <w:sz w:val="24"/>
          <w:szCs w:val="24"/>
        </w:rPr>
      </w:pPr>
    </w:p>
    <w:tbl>
      <w:tblPr>
        <w:tblStyle w:val="TableGridLight1"/>
        <w:tblW w:w="9351" w:type="dxa"/>
        <w:tblLook w:val="0420" w:firstRow="1" w:lastRow="0" w:firstColumn="0" w:lastColumn="0" w:noHBand="0" w:noVBand="1"/>
        <w:tblCaption w:val="Safety considerations and training"/>
        <w:tblDescription w:val="This table lists risk control devices, personal protective equipment, training and reference information, and other safety considerations required for the safe work procedure. "/>
      </w:tblPr>
      <w:tblGrid>
        <w:gridCol w:w="6658"/>
        <w:gridCol w:w="2693"/>
      </w:tblGrid>
      <w:tr w:rsidRPr="003D2E45" w:rsidR="003D2E45" w:rsidTr="003D2E45" w14:paraId="3C582192" w14:textId="77777777">
        <w:trPr>
          <w:tblHeader/>
        </w:trPr>
        <w:tc>
          <w:tcPr>
            <w:tcW w:w="6658" w:type="dxa"/>
            <w:shd w:val="clear" w:color="auto" w:fill="D9D9D9"/>
          </w:tcPr>
          <w:p w:rsidRPr="003D2E45" w:rsidR="003D2E45" w:rsidP="003D2E45" w:rsidRDefault="003D2E45" w14:paraId="3D2B43B0" w14:textId="77777777">
            <w:pPr>
              <w:autoSpaceDE w:val="0"/>
              <w:autoSpaceDN w:val="0"/>
              <w:adjustRightInd w:val="0"/>
              <w:rPr>
                <w:rFonts w:ascii="Arial" w:hAnsi="Arial" w:eastAsia="Times New Roman" w:cs="Arial"/>
                <w:b/>
                <w:bCs/>
              </w:rPr>
            </w:pPr>
            <w:r w:rsidRPr="003D2E45">
              <w:rPr>
                <w:rFonts w:ascii="Arial" w:hAnsi="Arial" w:eastAsia="Times New Roman" w:cs="Arial"/>
                <w:b/>
                <w:bCs/>
              </w:rPr>
              <w:t>Risk control devices, personal protective equipment, and other safety considerations</w:t>
            </w:r>
          </w:p>
        </w:tc>
        <w:tc>
          <w:tcPr>
            <w:tcW w:w="2693" w:type="dxa"/>
            <w:shd w:val="clear" w:color="auto" w:fill="D9D9D9"/>
          </w:tcPr>
          <w:p w:rsidRPr="003D2E45" w:rsidR="003D2E45" w:rsidP="003D2E45" w:rsidRDefault="003D2E45" w14:paraId="3FD07CFF" w14:textId="77777777">
            <w:pPr>
              <w:rPr>
                <w:rFonts w:ascii="Arial" w:hAnsi="Arial" w:eastAsia="Times New Roman" w:cs="Arial"/>
                <w:b/>
              </w:rPr>
            </w:pPr>
            <w:r w:rsidRPr="003D2E45">
              <w:rPr>
                <w:rFonts w:ascii="Arial" w:hAnsi="Arial" w:eastAsia="Times New Roman" w:cs="Arial"/>
                <w:b/>
              </w:rPr>
              <w:t>Training/Reference info</w:t>
            </w:r>
          </w:p>
        </w:tc>
      </w:tr>
      <w:tr w:rsidRPr="003D2E45" w:rsidR="003D2E45" w:rsidTr="00601134" w14:paraId="2364823A" w14:textId="77777777">
        <w:tc>
          <w:tcPr>
            <w:tcW w:w="6658" w:type="dxa"/>
          </w:tcPr>
          <w:p w:rsidRPr="003D2E45" w:rsidR="003D2E45" w:rsidP="003D2E45" w:rsidRDefault="003D2E45" w14:paraId="1C0CBD33" w14:textId="77777777">
            <w:pPr>
              <w:numPr>
                <w:ilvl w:val="0"/>
                <w:numId w:val="1"/>
              </w:numPr>
              <w:autoSpaceDE w:val="0"/>
              <w:autoSpaceDN w:val="0"/>
              <w:adjustRightInd w:val="0"/>
              <w:contextualSpacing/>
              <w:rPr>
                <w:rFonts w:ascii="Arial" w:hAnsi="Arial" w:eastAsia="Times New Roman" w:cs="Arial"/>
              </w:rPr>
            </w:pPr>
            <w:r w:rsidRPr="003D2E45">
              <w:rPr>
                <w:rFonts w:ascii="Arial" w:hAnsi="Arial" w:eastAsia="Times New Roman" w:cs="Arial"/>
              </w:rPr>
              <w:t>Gloves when there is rough material or sharp edges.</w:t>
            </w:r>
          </w:p>
          <w:p w:rsidRPr="003D2E45" w:rsidR="003D2E45" w:rsidP="003D2E45" w:rsidRDefault="003D2E45" w14:paraId="2FC31B3B" w14:textId="46BAB2AE">
            <w:pPr>
              <w:numPr>
                <w:ilvl w:val="0"/>
                <w:numId w:val="1"/>
              </w:numPr>
              <w:autoSpaceDE w:val="0"/>
              <w:autoSpaceDN w:val="0"/>
              <w:adjustRightInd w:val="0"/>
              <w:contextualSpacing/>
              <w:rPr>
                <w:rFonts w:ascii="Arial" w:hAnsi="Arial" w:eastAsia="Times New Roman" w:cs="Arial"/>
              </w:rPr>
            </w:pPr>
            <w:r w:rsidRPr="003D2E45">
              <w:rPr>
                <w:rFonts w:ascii="Arial" w:hAnsi="Arial" w:eastAsia="Times New Roman" w:cs="Arial"/>
              </w:rPr>
              <w:t xml:space="preserve">Two people are required to lift large, bulky, or heavy items over 20 kg, or if exertion to move an item would require more than moderate </w:t>
            </w:r>
            <w:r w:rsidRPr="003D2E45" w:rsidR="00CB38BA">
              <w:rPr>
                <w:rFonts w:ascii="Arial" w:hAnsi="Arial" w:eastAsia="Times New Roman" w:cs="Arial"/>
              </w:rPr>
              <w:t>effort.</w:t>
            </w:r>
          </w:p>
          <w:p w:rsidRPr="003D2E45" w:rsidR="003D2E45" w:rsidP="003D2E45" w:rsidRDefault="003D2E45" w14:paraId="6AF867C5" w14:textId="77777777">
            <w:pPr>
              <w:autoSpaceDE w:val="0"/>
              <w:autoSpaceDN w:val="0"/>
              <w:adjustRightInd w:val="0"/>
              <w:rPr>
                <w:rFonts w:ascii="Arial" w:hAnsi="Arial" w:eastAsia="Times New Roman" w:cs="Arial"/>
              </w:rPr>
            </w:pPr>
          </w:p>
        </w:tc>
        <w:tc>
          <w:tcPr>
            <w:tcW w:w="2693" w:type="dxa"/>
          </w:tcPr>
          <w:p w:rsidRPr="003D2E45" w:rsidR="003D2E45" w:rsidP="003D2E45" w:rsidRDefault="003D2E45" w14:paraId="56B1D964" w14:textId="77777777">
            <w:pPr>
              <w:numPr>
                <w:ilvl w:val="0"/>
                <w:numId w:val="1"/>
              </w:numPr>
              <w:contextualSpacing/>
              <w:rPr>
                <w:rFonts w:ascii="Arial" w:hAnsi="Arial" w:eastAsia="Times New Roman" w:cs="Arial"/>
              </w:rPr>
            </w:pPr>
            <w:r w:rsidRPr="003D2E45">
              <w:rPr>
                <w:rFonts w:ascii="Arial" w:hAnsi="Arial" w:eastAsia="Times New Roman" w:cs="Arial"/>
              </w:rPr>
              <w:t>Safe lifting orientation</w:t>
            </w:r>
          </w:p>
          <w:p w:rsidRPr="003D2E45" w:rsidR="003D2E45" w:rsidP="003D2E45" w:rsidRDefault="003D2E45" w14:paraId="7FEDAFA9" w14:textId="77777777">
            <w:pPr>
              <w:numPr>
                <w:ilvl w:val="0"/>
                <w:numId w:val="1"/>
              </w:numPr>
              <w:contextualSpacing/>
              <w:rPr>
                <w:rFonts w:ascii="Arial" w:hAnsi="Arial" w:eastAsia="Times New Roman" w:cs="Arial"/>
              </w:rPr>
            </w:pPr>
            <w:r w:rsidRPr="003D2E45">
              <w:rPr>
                <w:rFonts w:ascii="Arial" w:hAnsi="Arial" w:eastAsia="Times New Roman" w:cs="Arial"/>
              </w:rPr>
              <w:t>Safe work procedure on manual materials handling</w:t>
            </w:r>
          </w:p>
          <w:p w:rsidRPr="003D2E45" w:rsidR="003D2E45" w:rsidP="003D2E45" w:rsidRDefault="003D2E45" w14:paraId="5C78DA88" w14:textId="77777777">
            <w:pPr>
              <w:rPr>
                <w:rFonts w:ascii="Arial" w:hAnsi="Arial" w:eastAsia="Times New Roman" w:cs="Arial"/>
              </w:rPr>
            </w:pPr>
          </w:p>
        </w:tc>
      </w:tr>
    </w:tbl>
    <w:p w:rsidRPr="003D2E45" w:rsidR="003D2E45" w:rsidP="003D2E45" w:rsidRDefault="003D2E45" w14:paraId="61E4B758" w14:textId="77777777">
      <w:pPr>
        <w:spacing w:after="0" w:line="240" w:lineRule="auto"/>
        <w:rPr>
          <w:rFonts w:ascii="Times New Roman" w:hAnsi="Times New Roman" w:eastAsia="Times New Roman" w:cs="Times New Roman"/>
          <w:sz w:val="24"/>
          <w:szCs w:val="24"/>
        </w:rPr>
      </w:pPr>
    </w:p>
    <w:p w:rsidRPr="003D2E45" w:rsidR="003D2E45" w:rsidP="003D2E45" w:rsidRDefault="003D2E45" w14:paraId="1E5AA7BA" w14:textId="77777777">
      <w:pPr>
        <w:spacing w:after="0" w:line="276" w:lineRule="auto"/>
        <w:rPr>
          <w:rFonts w:ascii="Arial" w:hAnsi="Arial" w:eastAsia="Times New Roman" w:cs="Arial"/>
          <w:bCs/>
        </w:rPr>
      </w:pPr>
      <w:r w:rsidRPr="2C16DD9F" w:rsidR="003D2E45">
        <w:rPr>
          <w:rFonts w:ascii="Arial" w:hAnsi="Arial" w:eastAsia="Times New Roman" w:cs="Arial"/>
          <w:b w:val="1"/>
          <w:bCs w:val="1"/>
        </w:rPr>
        <w:t xml:space="preserve">Note: </w:t>
      </w:r>
      <w:r w:rsidRPr="2C16DD9F" w:rsidR="003D2E45">
        <w:rPr>
          <w:rFonts w:ascii="Arial" w:hAnsi="Arial" w:eastAsia="Times New Roman" w:cs="Arial"/>
        </w:rPr>
        <w:t>Common signs and symptoms of a musculoskeletal injury (MSI) can include pain, burning, swelling, stiffness, numbness/tingling, and/or loss of movement or strength in a body part. Report these to your supervisor.</w:t>
      </w:r>
    </w:p>
    <w:p w:rsidR="2C16DD9F" w:rsidP="2C16DD9F" w:rsidRDefault="2C16DD9F" w14:paraId="0A17CA08" w14:textId="00337DA1">
      <w:pPr>
        <w:pStyle w:val="Normal"/>
        <w:spacing w:after="0" w:line="240" w:lineRule="auto"/>
        <w:rPr>
          <w:rFonts w:ascii="Arial" w:hAnsi="Arial" w:eastAsia="Times New Roman" w:cs="Arial"/>
          <w:b w:val="1"/>
          <w:bCs w:val="1"/>
        </w:rPr>
      </w:pPr>
    </w:p>
    <w:p w:rsidR="2C16DD9F" w:rsidP="2C16DD9F" w:rsidRDefault="2C16DD9F" w14:paraId="298BA2C7" w14:textId="34E53C59">
      <w:pPr>
        <w:pStyle w:val="Normal"/>
        <w:spacing w:after="0" w:line="240" w:lineRule="auto"/>
        <w:rPr>
          <w:rFonts w:ascii="Arial" w:hAnsi="Arial" w:eastAsia="Times New Roman" w:cs="Arial"/>
          <w:b w:val="1"/>
          <w:bCs w:val="1"/>
        </w:rPr>
      </w:pPr>
    </w:p>
    <w:p w:rsidRPr="003D2E45" w:rsidR="003D2E45" w:rsidP="2C16DD9F" w:rsidRDefault="003D2E45" w14:paraId="5C916773" w14:textId="55E5594F">
      <w:pPr>
        <w:pStyle w:val="Normal"/>
        <w:spacing w:after="0" w:line="240" w:lineRule="auto"/>
        <w:rPr>
          <w:rFonts w:ascii="Arial" w:hAnsi="Arial" w:eastAsia="Times New Roman" w:cs="Arial"/>
          <w:b w:val="1"/>
          <w:bCs w:val="1"/>
        </w:rPr>
      </w:pPr>
      <w:r w:rsidRPr="2C16DD9F" w:rsidR="2E84DCFE">
        <w:rPr>
          <w:rFonts w:ascii="Arial" w:hAnsi="Arial" w:eastAsia="Times New Roman" w:cs="Arial"/>
          <w:b w:val="1"/>
          <w:bCs w:val="1"/>
        </w:rPr>
        <w:t>E</w:t>
      </w:r>
      <w:r w:rsidRPr="2C16DD9F" w:rsidR="003D2E45">
        <w:rPr>
          <w:rFonts w:ascii="Arial" w:hAnsi="Arial" w:eastAsia="Times New Roman" w:cs="Arial"/>
          <w:b w:val="1"/>
          <w:bCs w:val="1"/>
        </w:rPr>
        <w:t>mployers</w:t>
      </w:r>
      <w:r w:rsidRPr="2C16DD9F" w:rsidR="003D2E45">
        <w:rPr>
          <w:rFonts w:ascii="Arial" w:hAnsi="Arial" w:eastAsia="Times New Roman" w:cs="Arial"/>
          <w:b w:val="1"/>
          <w:bCs w:val="1"/>
        </w:rPr>
        <w:t xml:space="preserve"> must ensure that workers are trained and follow this safe work procedure.</w:t>
      </w:r>
    </w:p>
    <w:p w:rsidRPr="003D2E45" w:rsidR="003D2E45" w:rsidP="003D2E45" w:rsidRDefault="003D2E45" w14:paraId="513A8A22" w14:textId="77777777" w14:noSpellErr="1">
      <w:pPr>
        <w:spacing w:after="0" w:line="240" w:lineRule="auto"/>
        <w:jc w:val="center"/>
        <w:outlineLvl w:val="0"/>
        <w:rPr>
          <w:rFonts w:ascii="Arial" w:hAnsi="Arial" w:eastAsia="Times New Roman" w:cs="Arial"/>
          <w:b w:val="1"/>
          <w:bCs w:val="1"/>
        </w:rPr>
      </w:pPr>
    </w:p>
    <w:p w:rsidR="2C16DD9F" w:rsidP="2C16DD9F" w:rsidRDefault="2C16DD9F" w14:paraId="46CEA7F5" w14:textId="53FBB6FF">
      <w:pPr>
        <w:pStyle w:val="Normal"/>
        <w:spacing w:after="0" w:line="240" w:lineRule="auto"/>
        <w:jc w:val="center"/>
        <w:outlineLvl w:val="0"/>
        <w:rPr>
          <w:rFonts w:ascii="Arial" w:hAnsi="Arial" w:eastAsia="Times New Roman" w:cs="Arial"/>
          <w:b w:val="1"/>
          <w:bCs w:val="1"/>
        </w:rPr>
      </w:pPr>
    </w:p>
    <w:p w:rsidR="2C16DD9F" w:rsidP="2C16DD9F" w:rsidRDefault="2C16DD9F" w14:paraId="678FF909" w14:textId="061B68BB">
      <w:pPr>
        <w:pStyle w:val="Normal"/>
        <w:spacing w:after="0" w:line="240" w:lineRule="auto"/>
        <w:jc w:val="center"/>
        <w:outlineLvl w:val="0"/>
        <w:rPr>
          <w:rFonts w:ascii="Arial" w:hAnsi="Arial" w:eastAsia="Times New Roman" w:cs="Arial"/>
          <w:b w:val="1"/>
          <w:bCs w:val="1"/>
        </w:rPr>
      </w:pPr>
    </w:p>
    <w:p w:rsidR="2C16DD9F" w:rsidP="2C16DD9F" w:rsidRDefault="2C16DD9F" w14:paraId="2DD48138" w14:textId="7A8AEDEE">
      <w:pPr>
        <w:pStyle w:val="Normal"/>
        <w:spacing w:after="0" w:line="240" w:lineRule="auto"/>
        <w:jc w:val="center"/>
        <w:outlineLvl w:val="0"/>
        <w:rPr>
          <w:rFonts w:ascii="Arial" w:hAnsi="Arial" w:eastAsia="Times New Roman" w:cs="Arial"/>
          <w:b w:val="1"/>
          <w:bCs w:val="1"/>
        </w:rPr>
      </w:pPr>
    </w:p>
    <w:p w:rsidRPr="003D2E45" w:rsidR="003D2E45" w:rsidP="003D2E45" w:rsidRDefault="003D2E45" w14:paraId="4DD20EA5" w14:textId="77777777">
      <w:pPr>
        <w:spacing w:after="240" w:line="240" w:lineRule="auto"/>
        <w:outlineLvl w:val="1"/>
        <w:rPr>
          <w:rFonts w:ascii="Arial" w:hAnsi="Arial" w:eastAsia="Times New Roman" w:cs="Arial"/>
          <w:b/>
          <w:bCs/>
        </w:rPr>
      </w:pPr>
      <w:r w:rsidRPr="003D2E45">
        <w:rPr>
          <w:rFonts w:ascii="Arial" w:hAnsi="Arial" w:eastAsia="Times New Roman" w:cs="Arial"/>
          <w:b/>
          <w:bCs/>
        </w:rPr>
        <w:t>Steps to complete this task safely:</w:t>
      </w:r>
    </w:p>
    <w:p w:rsidRPr="003D2E45" w:rsidR="003D2E45" w:rsidP="003D2E45" w:rsidRDefault="003D2E45" w14:paraId="0E88B70C" w14:textId="77777777">
      <w:pPr>
        <w:numPr>
          <w:ilvl w:val="0"/>
          <w:numId w:val="2"/>
        </w:numPr>
        <w:autoSpaceDE w:val="0"/>
        <w:autoSpaceDN w:val="0"/>
        <w:adjustRightInd w:val="0"/>
        <w:spacing w:after="0" w:line="276" w:lineRule="auto"/>
        <w:contextualSpacing/>
        <w:rPr>
          <w:rFonts w:ascii="Arial" w:hAnsi="Arial" w:eastAsia="Times New Roman" w:cs="Arial"/>
        </w:rPr>
      </w:pPr>
      <w:r w:rsidRPr="003D2E45">
        <w:rPr>
          <w:rFonts w:ascii="Arial" w:hAnsi="Arial" w:eastAsia="Times New Roman" w:cs="Arial"/>
        </w:rPr>
        <w:t xml:space="preserve">Assess the load. Do not attempt to lift or carry heavy or awkward loads by yourself. Use a lift aid (wheeler, cart, etc.) or get assistance. </w:t>
      </w:r>
    </w:p>
    <w:p w:rsidRPr="003D2E45" w:rsidR="003D2E45" w:rsidP="003D2E45" w:rsidRDefault="003D2E45" w14:paraId="2DE2F870" w14:textId="77777777">
      <w:pPr>
        <w:numPr>
          <w:ilvl w:val="0"/>
          <w:numId w:val="2"/>
        </w:numPr>
        <w:autoSpaceDE w:val="0"/>
        <w:autoSpaceDN w:val="0"/>
        <w:adjustRightInd w:val="0"/>
        <w:spacing w:after="0" w:line="276" w:lineRule="auto"/>
        <w:contextualSpacing/>
        <w:rPr>
          <w:rFonts w:ascii="Arial" w:hAnsi="Arial" w:eastAsia="Times New Roman" w:cs="Arial"/>
        </w:rPr>
      </w:pPr>
      <w:r w:rsidRPr="003D2E45">
        <w:rPr>
          <w:rFonts w:ascii="Arial" w:hAnsi="Arial" w:eastAsia="Times New Roman" w:cs="Arial"/>
        </w:rPr>
        <w:lastRenderedPageBreak/>
        <w:t>Wear gloves when lifting or moving sharp-edged or rough materials. Beware of any pinch points (such as desk drawers or table leg mechanisms).</w:t>
      </w:r>
    </w:p>
    <w:p w:rsidRPr="003D2E45" w:rsidR="003D2E45" w:rsidP="003D2E45" w:rsidRDefault="003D2E45" w14:paraId="7761B98D" w14:textId="77777777">
      <w:pPr>
        <w:numPr>
          <w:ilvl w:val="0"/>
          <w:numId w:val="2"/>
        </w:numPr>
        <w:autoSpaceDE w:val="0"/>
        <w:autoSpaceDN w:val="0"/>
        <w:adjustRightInd w:val="0"/>
        <w:spacing w:after="240" w:line="276" w:lineRule="auto"/>
        <w:contextualSpacing/>
        <w:rPr>
          <w:rFonts w:ascii="Arial" w:hAnsi="Arial" w:eastAsia="Times New Roman" w:cs="Arial"/>
        </w:rPr>
      </w:pPr>
      <w:r w:rsidRPr="003D2E45">
        <w:rPr>
          <w:rFonts w:ascii="Arial" w:hAnsi="Arial" w:eastAsia="Times New Roman" w:cs="Arial"/>
        </w:rPr>
        <w:t>To slide or roll objects or furniture away from you, try to keep your back straight and weight shift with your whole body rather than using only your arms. Whenever possible, push objects or furniture rather than pulling them because this allows a safer back position.</w:t>
      </w:r>
    </w:p>
    <w:p w:rsidRPr="003D2E45" w:rsidR="003D2E45" w:rsidP="003D2E45" w:rsidRDefault="003D2E45" w14:paraId="7B184065" w14:textId="77777777">
      <w:pPr>
        <w:numPr>
          <w:ilvl w:val="0"/>
          <w:numId w:val="2"/>
        </w:numPr>
        <w:autoSpaceDE w:val="0"/>
        <w:autoSpaceDN w:val="0"/>
        <w:adjustRightInd w:val="0"/>
        <w:spacing w:after="0" w:line="276" w:lineRule="auto"/>
        <w:contextualSpacing/>
        <w:rPr>
          <w:rFonts w:ascii="Arial" w:hAnsi="Arial" w:eastAsia="Times New Roman" w:cs="Arial"/>
        </w:rPr>
      </w:pPr>
      <w:r w:rsidRPr="003D2E45">
        <w:rPr>
          <w:rFonts w:ascii="Arial" w:hAnsi="Arial" w:eastAsia="Times New Roman" w:cs="Arial"/>
        </w:rPr>
        <w:t xml:space="preserve">When moving furniture slightly or adjusting the furniture's position, sometimes it's effective to place your leg against the item and lean against it. </w:t>
      </w:r>
    </w:p>
    <w:p w:rsidRPr="003D2E45" w:rsidR="003D2E45" w:rsidP="003D2E45" w:rsidRDefault="003D2E45" w14:paraId="6C6B4B5D" w14:textId="77777777">
      <w:pPr>
        <w:autoSpaceDE w:val="0"/>
        <w:autoSpaceDN w:val="0"/>
        <w:adjustRightInd w:val="0"/>
        <w:spacing w:after="0" w:line="276" w:lineRule="auto"/>
        <w:rPr>
          <w:rFonts w:ascii="Arial" w:hAnsi="Arial" w:eastAsia="Times New Roman" w:cs="Arial"/>
        </w:rPr>
      </w:pPr>
    </w:p>
    <w:p w:rsidRPr="003D2E45" w:rsidR="003D2E45" w:rsidP="003D2E45" w:rsidRDefault="003D2E45" w14:paraId="6B37258B" w14:textId="77777777">
      <w:pPr>
        <w:numPr>
          <w:ilvl w:val="0"/>
          <w:numId w:val="2"/>
        </w:numPr>
        <w:autoSpaceDE w:val="0"/>
        <w:autoSpaceDN w:val="0"/>
        <w:adjustRightInd w:val="0"/>
        <w:spacing w:after="0" w:line="276" w:lineRule="auto"/>
        <w:contextualSpacing/>
        <w:rPr>
          <w:rFonts w:ascii="Arial" w:hAnsi="Arial" w:eastAsia="Times New Roman" w:cs="Arial"/>
        </w:rPr>
      </w:pPr>
      <w:r w:rsidRPr="003D2E45">
        <w:rPr>
          <w:rFonts w:ascii="Arial" w:hAnsi="Arial" w:eastAsia="Times New Roman" w:cs="Arial"/>
        </w:rPr>
        <w:t>If possible, ensure there is enough room to lift properly and travel by removing any obstructions.</w:t>
      </w:r>
    </w:p>
    <w:p w:rsidRPr="003D2E45" w:rsidR="003D2E45" w:rsidP="003D2E45" w:rsidRDefault="003D2E45" w14:paraId="3DA841F4" w14:textId="77777777">
      <w:pPr>
        <w:spacing w:after="0" w:line="240" w:lineRule="auto"/>
        <w:ind w:left="720"/>
        <w:contextualSpacing/>
        <w:rPr>
          <w:rFonts w:ascii="Arial" w:hAnsi="Arial" w:eastAsia="Times New Roman" w:cs="Arial"/>
        </w:rPr>
      </w:pPr>
    </w:p>
    <w:p w:rsidRPr="003D2E45" w:rsidR="003D2E45" w:rsidP="003D2E45" w:rsidRDefault="003D2E45" w14:paraId="7AF6FC3D" w14:textId="77777777">
      <w:pPr>
        <w:numPr>
          <w:ilvl w:val="0"/>
          <w:numId w:val="2"/>
        </w:numPr>
        <w:autoSpaceDE w:val="0"/>
        <w:autoSpaceDN w:val="0"/>
        <w:adjustRightInd w:val="0"/>
        <w:spacing w:after="0" w:line="276" w:lineRule="auto"/>
        <w:contextualSpacing/>
        <w:rPr>
          <w:rFonts w:ascii="Arial" w:hAnsi="Arial" w:eastAsia="Times New Roman" w:cs="Arial"/>
        </w:rPr>
      </w:pPr>
      <w:r w:rsidRPr="003D2E45">
        <w:rPr>
          <w:rFonts w:ascii="Arial" w:hAnsi="Arial" w:eastAsia="Times New Roman" w:cs="Arial"/>
        </w:rPr>
        <w:t>Proper lifting and carrying procedures are to:</w:t>
      </w:r>
    </w:p>
    <w:p w:rsidRPr="003D2E45" w:rsidR="003D2E45" w:rsidP="003D2E45" w:rsidRDefault="003D2E45" w14:paraId="70379EC0" w14:textId="77777777">
      <w:pPr>
        <w:spacing w:after="0" w:line="240" w:lineRule="auto"/>
        <w:ind w:left="720"/>
        <w:contextualSpacing/>
        <w:rPr>
          <w:rFonts w:ascii="Arial" w:hAnsi="Arial" w:eastAsia="Times New Roman" w:cs="Arial"/>
        </w:rPr>
      </w:pPr>
    </w:p>
    <w:p w:rsidRPr="003D2E45" w:rsidR="003D2E45" w:rsidP="003D2E45" w:rsidRDefault="003D2E45" w14:paraId="20D22FDA" w14:textId="77777777">
      <w:pPr>
        <w:numPr>
          <w:ilvl w:val="0"/>
          <w:numId w:val="3"/>
        </w:numPr>
        <w:autoSpaceDE w:val="0"/>
        <w:autoSpaceDN w:val="0"/>
        <w:adjustRightInd w:val="0"/>
        <w:spacing w:after="0" w:line="276" w:lineRule="auto"/>
        <w:ind w:left="454"/>
        <w:contextualSpacing/>
        <w:rPr>
          <w:rFonts w:ascii="Arial" w:hAnsi="Arial" w:eastAsia="Times New Roman" w:cs="Arial"/>
        </w:rPr>
      </w:pPr>
      <w:r w:rsidRPr="003D2E45">
        <w:rPr>
          <w:rFonts w:ascii="Arial" w:hAnsi="Arial" w:eastAsia="Times New Roman" w:cs="Arial"/>
        </w:rPr>
        <w:t>use a wide stance either side to side or front to back (lunge position). Get close to what you must lift.</w:t>
      </w:r>
    </w:p>
    <w:p w:rsidRPr="003D2E45" w:rsidR="003D2E45" w:rsidP="003D2E45" w:rsidRDefault="003D2E45" w14:paraId="3A827AAA" w14:textId="77777777">
      <w:pPr>
        <w:numPr>
          <w:ilvl w:val="0"/>
          <w:numId w:val="3"/>
        </w:numPr>
        <w:autoSpaceDE w:val="0"/>
        <w:autoSpaceDN w:val="0"/>
        <w:adjustRightInd w:val="0"/>
        <w:spacing w:after="0" w:line="276" w:lineRule="auto"/>
        <w:ind w:left="454"/>
        <w:contextualSpacing/>
        <w:rPr>
          <w:rFonts w:ascii="Arial" w:hAnsi="Arial" w:eastAsia="Times New Roman" w:cs="Arial"/>
        </w:rPr>
      </w:pPr>
      <w:r w:rsidRPr="003D2E45">
        <w:rPr>
          <w:rFonts w:ascii="Arial" w:hAnsi="Arial" w:eastAsia="Times New Roman" w:cs="Arial"/>
        </w:rPr>
        <w:t>get a good grip before lifting.</w:t>
      </w:r>
    </w:p>
    <w:p w:rsidRPr="003D2E45" w:rsidR="003D2E45" w:rsidP="003D2E45" w:rsidRDefault="003D2E45" w14:paraId="3AA895A3" w14:textId="77777777">
      <w:pPr>
        <w:numPr>
          <w:ilvl w:val="0"/>
          <w:numId w:val="3"/>
        </w:numPr>
        <w:autoSpaceDE w:val="0"/>
        <w:autoSpaceDN w:val="0"/>
        <w:adjustRightInd w:val="0"/>
        <w:spacing w:after="0" w:line="276" w:lineRule="auto"/>
        <w:ind w:left="454"/>
        <w:contextualSpacing/>
        <w:rPr>
          <w:rFonts w:ascii="Arial" w:hAnsi="Arial" w:eastAsia="Times New Roman" w:cs="Arial"/>
        </w:rPr>
      </w:pPr>
      <w:r w:rsidRPr="003D2E45">
        <w:rPr>
          <w:rFonts w:ascii="Arial" w:hAnsi="Arial" w:eastAsia="Times New Roman" w:cs="Arial"/>
        </w:rPr>
        <w:t>bend your knees and hips.</w:t>
      </w:r>
    </w:p>
    <w:p w:rsidRPr="003D2E45" w:rsidR="003D2E45" w:rsidP="003D2E45" w:rsidRDefault="003D2E45" w14:paraId="70816BCC" w14:textId="77777777">
      <w:pPr>
        <w:numPr>
          <w:ilvl w:val="0"/>
          <w:numId w:val="3"/>
        </w:numPr>
        <w:autoSpaceDE w:val="0"/>
        <w:autoSpaceDN w:val="0"/>
        <w:adjustRightInd w:val="0"/>
        <w:spacing w:after="0" w:line="276" w:lineRule="auto"/>
        <w:ind w:left="454"/>
        <w:contextualSpacing/>
        <w:rPr>
          <w:rFonts w:ascii="Arial" w:hAnsi="Arial" w:eastAsia="Times New Roman" w:cs="Arial"/>
        </w:rPr>
      </w:pPr>
      <w:r w:rsidRPr="003D2E45">
        <w:rPr>
          <w:rFonts w:ascii="Arial" w:hAnsi="Arial" w:eastAsia="Times New Roman" w:cs="Arial"/>
        </w:rPr>
        <w:t>try to keep your back straight, shoulders back, and elbows in.</w:t>
      </w:r>
    </w:p>
    <w:p w:rsidRPr="003D2E45" w:rsidR="003D2E45" w:rsidP="003D2E45" w:rsidRDefault="003D2E45" w14:paraId="30116C4B" w14:textId="77777777">
      <w:pPr>
        <w:numPr>
          <w:ilvl w:val="0"/>
          <w:numId w:val="3"/>
        </w:numPr>
        <w:autoSpaceDE w:val="0"/>
        <w:autoSpaceDN w:val="0"/>
        <w:adjustRightInd w:val="0"/>
        <w:spacing w:after="0" w:line="276" w:lineRule="auto"/>
        <w:ind w:left="454"/>
        <w:contextualSpacing/>
        <w:rPr>
          <w:rFonts w:ascii="Arial" w:hAnsi="Arial" w:eastAsia="Times New Roman" w:cs="Arial"/>
        </w:rPr>
      </w:pPr>
      <w:r w:rsidRPr="003D2E45">
        <w:rPr>
          <w:rFonts w:ascii="Arial" w:hAnsi="Arial" w:eastAsia="Times New Roman" w:cs="Arial"/>
        </w:rPr>
        <w:t>lift by pushing with your legs. If using a lunge position, push more through your front leg.</w:t>
      </w:r>
    </w:p>
    <w:p w:rsidRPr="003D2E45" w:rsidR="003D2E45" w:rsidP="003D2E45" w:rsidRDefault="003D2E45" w14:paraId="27744467" w14:textId="77777777">
      <w:pPr>
        <w:numPr>
          <w:ilvl w:val="0"/>
          <w:numId w:val="3"/>
        </w:numPr>
        <w:autoSpaceDE w:val="0"/>
        <w:autoSpaceDN w:val="0"/>
        <w:adjustRightInd w:val="0"/>
        <w:spacing w:after="0" w:line="276" w:lineRule="auto"/>
        <w:ind w:left="454"/>
        <w:contextualSpacing/>
        <w:rPr>
          <w:rFonts w:ascii="Arial" w:hAnsi="Arial" w:eastAsia="Times New Roman" w:cs="Arial"/>
        </w:rPr>
      </w:pPr>
      <w:r w:rsidRPr="003D2E45">
        <w:rPr>
          <w:rFonts w:ascii="Arial" w:hAnsi="Arial" w:eastAsia="Times New Roman" w:cs="Arial"/>
        </w:rPr>
        <w:t>don’t hold your breath.</w:t>
      </w:r>
    </w:p>
    <w:p w:rsidRPr="003D2E45" w:rsidR="003D2E45" w:rsidP="003D2E45" w:rsidRDefault="003D2E45" w14:paraId="3270DE03" w14:textId="77777777">
      <w:pPr>
        <w:numPr>
          <w:ilvl w:val="0"/>
          <w:numId w:val="3"/>
        </w:numPr>
        <w:autoSpaceDE w:val="0"/>
        <w:autoSpaceDN w:val="0"/>
        <w:adjustRightInd w:val="0"/>
        <w:spacing w:after="0" w:line="276" w:lineRule="auto"/>
        <w:ind w:left="454"/>
        <w:contextualSpacing/>
        <w:rPr>
          <w:rFonts w:ascii="Arial" w:hAnsi="Arial" w:eastAsia="Times New Roman" w:cs="Arial"/>
        </w:rPr>
      </w:pPr>
      <w:r w:rsidRPr="003D2E45">
        <w:rPr>
          <w:rFonts w:ascii="Arial" w:hAnsi="Arial" w:eastAsia="Times New Roman" w:cs="Arial"/>
        </w:rPr>
        <w:t>keep the load close to your body when lifting or carrying.</w:t>
      </w:r>
    </w:p>
    <w:p w:rsidRPr="003D2E45" w:rsidR="003D2E45" w:rsidP="003D2E45" w:rsidRDefault="003D2E45" w14:paraId="2F01F494" w14:textId="77777777">
      <w:pPr>
        <w:numPr>
          <w:ilvl w:val="0"/>
          <w:numId w:val="3"/>
        </w:numPr>
        <w:autoSpaceDE w:val="0"/>
        <w:autoSpaceDN w:val="0"/>
        <w:adjustRightInd w:val="0"/>
        <w:spacing w:after="0" w:line="276" w:lineRule="auto"/>
        <w:ind w:left="454"/>
        <w:contextualSpacing/>
        <w:rPr>
          <w:rFonts w:ascii="Arial" w:hAnsi="Arial" w:eastAsia="Times New Roman" w:cs="Arial"/>
        </w:rPr>
      </w:pPr>
      <w:r w:rsidRPr="003D2E45">
        <w:rPr>
          <w:rFonts w:ascii="Arial" w:hAnsi="Arial" w:eastAsia="Times New Roman" w:cs="Arial"/>
        </w:rPr>
        <w:t xml:space="preserve">turn by taking small steps with your feet. </w:t>
      </w:r>
      <w:r w:rsidRPr="003D2E45">
        <w:rPr>
          <w:rFonts w:ascii="Arial" w:hAnsi="Arial" w:eastAsia="Times New Roman" w:cs="Arial"/>
          <w:b/>
        </w:rPr>
        <w:t>Do not</w:t>
      </w:r>
      <w:r w:rsidRPr="003D2E45">
        <w:rPr>
          <w:rFonts w:ascii="Arial" w:hAnsi="Arial" w:eastAsia="Times New Roman" w:cs="Arial"/>
        </w:rPr>
        <w:t xml:space="preserve"> twist your back when lifting, lowering, or carrying.</w:t>
      </w:r>
    </w:p>
    <w:p w:rsidRPr="003D2E45" w:rsidR="003D2E45" w:rsidP="003D2E45" w:rsidRDefault="003D2E45" w14:paraId="7910A349" w14:textId="77777777">
      <w:pPr>
        <w:spacing w:after="0" w:line="240" w:lineRule="auto"/>
        <w:ind w:left="720"/>
        <w:contextualSpacing/>
        <w:rPr>
          <w:rFonts w:ascii="Arial" w:hAnsi="Arial" w:eastAsia="Times New Roman" w:cs="Arial"/>
        </w:rPr>
      </w:pPr>
    </w:p>
    <w:p w:rsidRPr="003D2E45" w:rsidR="003D2E45" w:rsidP="003D2E45" w:rsidRDefault="003D2E45" w14:paraId="0E551957" w14:textId="77777777">
      <w:pPr>
        <w:numPr>
          <w:ilvl w:val="0"/>
          <w:numId w:val="2"/>
        </w:numPr>
        <w:autoSpaceDE w:val="0"/>
        <w:autoSpaceDN w:val="0"/>
        <w:adjustRightInd w:val="0"/>
        <w:spacing w:after="0" w:line="276" w:lineRule="auto"/>
        <w:contextualSpacing/>
        <w:rPr>
          <w:rFonts w:ascii="Arial" w:hAnsi="Arial" w:eastAsia="Times New Roman" w:cs="Arial"/>
        </w:rPr>
      </w:pPr>
      <w:r w:rsidRPr="003D2E45">
        <w:rPr>
          <w:rFonts w:ascii="Arial" w:hAnsi="Arial" w:eastAsia="Times New Roman" w:cs="Arial"/>
        </w:rPr>
        <w:t>When two or more people are lifting or carrying a load, the method for handling the object should be decided before lifting, and one person should determine the count to lift.</w:t>
      </w:r>
    </w:p>
    <w:p w:rsidRPr="003D2E45" w:rsidR="003D2E45" w:rsidP="003D2E45" w:rsidRDefault="003D2E45" w14:paraId="71B9CEC8" w14:textId="77777777">
      <w:pPr>
        <w:autoSpaceDE w:val="0"/>
        <w:autoSpaceDN w:val="0"/>
        <w:adjustRightInd w:val="0"/>
        <w:spacing w:after="0" w:line="276" w:lineRule="auto"/>
        <w:rPr>
          <w:rFonts w:ascii="Arial" w:hAnsi="Arial" w:eastAsia="Times New Roman" w:cs="Arial"/>
        </w:rPr>
      </w:pPr>
    </w:p>
    <w:p w:rsidR="00092C38" w:rsidRDefault="00092C38" w14:paraId="191673DE" w14:textId="77777777"/>
    <w:sectPr w:rsidR="00092C38" w:rsidSect="00115E6A">
      <w:footerReference w:type="even" r:id="rId7"/>
      <w:footerReference w:type="default" r:id="rId8"/>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CB38BA" w14:paraId="1D1BA34E" w14:textId="77777777">
      <w:pPr>
        <w:spacing w:after="0" w:line="240" w:lineRule="auto"/>
      </w:pPr>
      <w:r>
        <w:separator/>
      </w:r>
    </w:p>
  </w:endnote>
  <w:endnote w:type="continuationSeparator" w:id="0">
    <w:p w:rsidR="00000000" w:rsidRDefault="00CB38BA" w14:paraId="76D91E1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47B2E" w:rsidP="00D72885" w:rsidRDefault="003D2E45" w14:paraId="003EC6FF"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647B2E" w:rsidP="00647B2E" w:rsidRDefault="00CB38BA" w14:paraId="0364CD5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7722307"/>
      <w:docPartObj>
        <w:docPartGallery w:val="Page Numbers (Bottom of Page)"/>
        <w:docPartUnique/>
      </w:docPartObj>
    </w:sdtPr>
    <w:sdtEndPr>
      <w:rPr>
        <w:rStyle w:val="PageNumber"/>
      </w:rPr>
    </w:sdtEndPr>
    <w:sdtContent>
      <w:p w:rsidR="00647B2E" w:rsidP="00D72885" w:rsidRDefault="003D2E45" w14:paraId="3A9722C3" w14:textId="77777777">
        <w:pPr>
          <w:pStyle w:val="Footer"/>
          <w:framePr w:wrap="none" w:hAnchor="margin" w:vAnchor="text" w:xAlign="right" w:y="1"/>
          <w:rPr>
            <w:rStyle w:val="PageNumber"/>
          </w:rPr>
        </w:pPr>
        <w:r w:rsidRPr="003D2E45">
          <w:rPr>
            <w:rStyle w:val="PageNumber"/>
            <w:rFonts w:ascii="Arial" w:hAnsi="Arial" w:cs="Arial"/>
          </w:rPr>
          <w:fldChar w:fldCharType="begin"/>
        </w:r>
        <w:r w:rsidRPr="003D2E45">
          <w:rPr>
            <w:rStyle w:val="PageNumber"/>
            <w:rFonts w:ascii="Arial" w:hAnsi="Arial" w:cs="Arial"/>
          </w:rPr>
          <w:instrText xml:space="preserve"> PAGE </w:instrText>
        </w:r>
        <w:r w:rsidRPr="003D2E45">
          <w:rPr>
            <w:rStyle w:val="PageNumber"/>
            <w:rFonts w:ascii="Arial" w:hAnsi="Arial" w:cs="Arial"/>
          </w:rPr>
          <w:fldChar w:fldCharType="separate"/>
        </w:r>
        <w:r w:rsidRPr="003D2E45">
          <w:rPr>
            <w:rStyle w:val="PageNumber"/>
            <w:rFonts w:ascii="Arial" w:hAnsi="Arial" w:cs="Arial"/>
            <w:noProof/>
          </w:rPr>
          <w:t>1</w:t>
        </w:r>
        <w:r w:rsidRPr="003D2E45">
          <w:rPr>
            <w:rStyle w:val="PageNumber"/>
            <w:rFonts w:ascii="Arial" w:hAnsi="Arial" w:cs="Arial"/>
          </w:rPr>
          <w:fldChar w:fldCharType="end"/>
        </w:r>
      </w:p>
    </w:sdtContent>
  </w:sdt>
  <w:p w:rsidR="00647B2E" w:rsidP="00647B2E" w:rsidRDefault="00CB38BA" w14:paraId="531D5C32"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CB38BA" w14:paraId="635BCD94" w14:textId="77777777">
      <w:pPr>
        <w:spacing w:after="0" w:line="240" w:lineRule="auto"/>
      </w:pPr>
      <w:r>
        <w:separator/>
      </w:r>
    </w:p>
  </w:footnote>
  <w:footnote w:type="continuationSeparator" w:id="0">
    <w:p w:rsidR="00000000" w:rsidRDefault="00CB38BA" w14:paraId="3B2AF2F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5ABA"/>
    <w:multiLevelType w:val="hybridMultilevel"/>
    <w:tmpl w:val="9E9AE65A"/>
    <w:lvl w:ilvl="0" w:tplc="77C66D22">
      <w:start w:val="1"/>
      <w:numFmt w:val="bullet"/>
      <w:lvlText w:val=""/>
      <w:lvlJc w:val="left"/>
      <w:pPr>
        <w:ind w:left="227" w:hanging="227"/>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6C87C84"/>
    <w:multiLevelType w:val="hybridMultilevel"/>
    <w:tmpl w:val="88769A5A"/>
    <w:lvl w:ilvl="0" w:tplc="77C66D22">
      <w:start w:val="1"/>
      <w:numFmt w:val="bullet"/>
      <w:lvlText w:val=""/>
      <w:lvlJc w:val="left"/>
      <w:pPr>
        <w:ind w:left="227" w:hanging="227"/>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3F434100"/>
    <w:multiLevelType w:val="hybridMultilevel"/>
    <w:tmpl w:val="A8CE8396"/>
    <w:lvl w:ilvl="0" w:tplc="04090003">
      <w:start w:val="1"/>
      <w:numFmt w:val="bullet"/>
      <w:lvlText w:val="o"/>
      <w:lvlJc w:val="left"/>
      <w:pPr>
        <w:ind w:left="227" w:hanging="227"/>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2235772">
    <w:abstractNumId w:val="1"/>
  </w:num>
  <w:num w:numId="2" w16cid:durableId="1553612747">
    <w:abstractNumId w:val="0"/>
  </w:num>
  <w:num w:numId="3" w16cid:durableId="177238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E45"/>
    <w:rsid w:val="00092C38"/>
    <w:rsid w:val="003D2E45"/>
    <w:rsid w:val="00CB38BA"/>
    <w:rsid w:val="2C16DD9F"/>
    <w:rsid w:val="2E84DCFE"/>
    <w:rsid w:val="7AC87C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F66F2"/>
  <w15:chartTrackingRefBased/>
  <w15:docId w15:val="{700A2034-15EC-46E9-938F-2FF8B176C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Light1" w:customStyle="1">
    <w:name w:val="Table Grid Light1"/>
    <w:basedOn w:val="TableNormal"/>
    <w:next w:val="TableGridLight"/>
    <w:uiPriority w:val="40"/>
    <w:rsid w:val="003D2E45"/>
    <w:pPr>
      <w:spacing w:after="0" w:line="240" w:lineRule="auto"/>
    </w:pPr>
    <w:rPr>
      <w:sz w:val="24"/>
      <w:szCs w:val="24"/>
      <w:lang w:val="en-US"/>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paragraph" w:styleId="Footer">
    <w:name w:val="footer"/>
    <w:basedOn w:val="Normal"/>
    <w:link w:val="FooterChar"/>
    <w:uiPriority w:val="99"/>
    <w:unhideWhenUsed/>
    <w:rsid w:val="003D2E45"/>
    <w:pPr>
      <w:tabs>
        <w:tab w:val="center" w:pos="4680"/>
        <w:tab w:val="right" w:pos="9360"/>
      </w:tabs>
      <w:spacing w:after="0" w:line="240" w:lineRule="auto"/>
    </w:pPr>
    <w:rPr>
      <w:rFonts w:ascii="Times New Roman" w:hAnsi="Times New Roman" w:eastAsia="Times New Roman" w:cs="Times New Roman"/>
      <w:sz w:val="24"/>
      <w:szCs w:val="24"/>
    </w:rPr>
  </w:style>
  <w:style w:type="character" w:styleId="FooterChar" w:customStyle="1">
    <w:name w:val="Footer Char"/>
    <w:basedOn w:val="DefaultParagraphFont"/>
    <w:link w:val="Footer"/>
    <w:uiPriority w:val="99"/>
    <w:rsid w:val="003D2E45"/>
    <w:rPr>
      <w:rFonts w:ascii="Times New Roman" w:hAnsi="Times New Roman" w:eastAsia="Times New Roman" w:cs="Times New Roman"/>
      <w:sz w:val="24"/>
      <w:szCs w:val="24"/>
    </w:rPr>
  </w:style>
  <w:style w:type="character" w:styleId="PageNumber">
    <w:name w:val="page number"/>
    <w:basedOn w:val="DefaultParagraphFont"/>
    <w:uiPriority w:val="99"/>
    <w:semiHidden/>
    <w:unhideWhenUsed/>
    <w:rsid w:val="003D2E45"/>
  </w:style>
  <w:style w:type="table" w:styleId="TableGridLight">
    <w:name w:val="Grid Table Light"/>
    <w:basedOn w:val="TableNormal"/>
    <w:uiPriority w:val="40"/>
    <w:rsid w:val="003D2E45"/>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glossaryDocument" Target="glossary/document.xml" Id="Ra08da1984f1e4350"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267bb39-ab41-447a-a253-84f57067ab52}"/>
      </w:docPartPr>
      <w:docPartBody>
        <w:p w14:paraId="587D20A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772CA118805F489F270699A999279A" ma:contentTypeVersion="11" ma:contentTypeDescription="Create a new document." ma:contentTypeScope="" ma:versionID="f6a47f5338f15722a4098945f8156e9d">
  <xsd:schema xmlns:xsd="http://www.w3.org/2001/XMLSchema" xmlns:xs="http://www.w3.org/2001/XMLSchema" xmlns:p="http://schemas.microsoft.com/office/2006/metadata/properties" xmlns:ns2="1d00b7c0-3712-4960-8016-7870f37d0f3d" xmlns:ns3="ef219ebc-efd0-4ca7-a292-e638eccdec77" targetNamespace="http://schemas.microsoft.com/office/2006/metadata/properties" ma:root="true" ma:fieldsID="adffd072386dfc3e294ab8836cdad9d3" ns2:_="" ns3:_="">
    <xsd:import namespace="1d00b7c0-3712-4960-8016-7870f37d0f3d"/>
    <xsd:import namespace="ef219ebc-efd0-4ca7-a292-e638eccdec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0b7c0-3712-4960-8016-7870f37d0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93bdb56-2758-4a91-bcc0-0fd446014a5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19ebc-efd0-4ca7-a292-e638eccdec7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513e23e-2986-491a-a6c2-83f0cf22a4a8}" ma:internalName="TaxCatchAll" ma:showField="CatchAllData" ma:web="ef219ebc-efd0-4ca7-a292-e638eccdec7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00b7c0-3712-4960-8016-7870f37d0f3d">
      <Terms xmlns="http://schemas.microsoft.com/office/infopath/2007/PartnerControls"/>
    </lcf76f155ced4ddcb4097134ff3c332f>
    <TaxCatchAll xmlns="ef219ebc-efd0-4ca7-a292-e638eccdec77" xsi:nil="true"/>
  </documentManagement>
</p:properties>
</file>

<file path=customXml/itemProps1.xml><?xml version="1.0" encoding="utf-8"?>
<ds:datastoreItem xmlns:ds="http://schemas.openxmlformats.org/officeDocument/2006/customXml" ds:itemID="{CCDDFB11-C6AE-46EE-BDFE-365F36D92D1C}"/>
</file>

<file path=customXml/itemProps2.xml><?xml version="1.0" encoding="utf-8"?>
<ds:datastoreItem xmlns:ds="http://schemas.openxmlformats.org/officeDocument/2006/customXml" ds:itemID="{0A73CE7C-FF54-4E23-82A0-B12D3F10AA7B}"/>
</file>

<file path=customXml/itemProps3.xml><?xml version="1.0" encoding="utf-8"?>
<ds:datastoreItem xmlns:ds="http://schemas.openxmlformats.org/officeDocument/2006/customXml" ds:itemID="{4AE5A092-732A-4230-81E0-301E71B96DD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Shemley</dc:creator>
  <cp:keywords/>
  <dc:description/>
  <cp:lastModifiedBy>Lesley Mercer</cp:lastModifiedBy>
  <cp:revision>3</cp:revision>
  <dcterms:created xsi:type="dcterms:W3CDTF">2023-03-17T14:32:00Z</dcterms:created>
  <dcterms:modified xsi:type="dcterms:W3CDTF">2023-07-25T15:53:32Z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0x0101009C772CA118805F489F270699A999279A</vt:lpwstr>
  </property>
  <property fmtid="{D5CDD505-2E9C-101B-9397-08002B2CF9AE}" pid="3" name="MediaServiceImageTags">
    <vt:lpwstr/>
  </property>
</Properties>
</file>