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26A65" w14:textId="77777777" w:rsidR="006C6B01" w:rsidRPr="00CB24B1" w:rsidRDefault="0082708E" w:rsidP="006C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Safe Job</w:t>
      </w:r>
      <w:r w:rsidR="00720E03" w:rsidRPr="00CB24B1">
        <w:rPr>
          <w:b/>
          <w:sz w:val="24"/>
          <w:szCs w:val="24"/>
        </w:rPr>
        <w:t xml:space="preserve"> Procedures</w:t>
      </w:r>
      <w:r w:rsidR="00A6509A" w:rsidRPr="00CB24B1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CB24B1" w14:paraId="1C75EE92" w14:textId="77777777" w:rsidTr="001A49D8">
        <w:tc>
          <w:tcPr>
            <w:tcW w:w="3192" w:type="dxa"/>
          </w:tcPr>
          <w:p w14:paraId="22D892FD" w14:textId="77777777" w:rsidR="006C6B01" w:rsidRPr="00CB24B1" w:rsidRDefault="006C6B01" w:rsidP="001E6B4F">
            <w:pPr>
              <w:rPr>
                <w:sz w:val="24"/>
                <w:szCs w:val="24"/>
              </w:rPr>
            </w:pPr>
            <w:r w:rsidRPr="00CB24B1">
              <w:rPr>
                <w:sz w:val="24"/>
                <w:szCs w:val="24"/>
              </w:rPr>
              <w:t>Name of Job:</w:t>
            </w:r>
          </w:p>
          <w:p w14:paraId="698BB5C5" w14:textId="77777777" w:rsidR="00CB24B1" w:rsidRPr="00CB24B1" w:rsidRDefault="00CB24B1" w:rsidP="00CB24B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24B1">
              <w:rPr>
                <w:rFonts w:cs="Times New Roman"/>
                <w:b/>
                <w:sz w:val="24"/>
                <w:szCs w:val="24"/>
              </w:rPr>
              <w:t xml:space="preserve">Confined Space Incident </w:t>
            </w:r>
          </w:p>
          <w:p w14:paraId="2FC939CF" w14:textId="77777777" w:rsidR="006C6B01" w:rsidRPr="00CB24B1" w:rsidRDefault="006C6B01" w:rsidP="00CB24B1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55BB7B9C" w14:textId="77777777" w:rsidR="006C6B01" w:rsidRPr="00CB24B1" w:rsidRDefault="006C6B01" w:rsidP="001E6B4F">
            <w:pPr>
              <w:rPr>
                <w:sz w:val="24"/>
                <w:szCs w:val="24"/>
              </w:rPr>
            </w:pPr>
            <w:r w:rsidRPr="00CB24B1">
              <w:rPr>
                <w:sz w:val="24"/>
                <w:szCs w:val="24"/>
              </w:rPr>
              <w:t>Development Date:</w:t>
            </w:r>
          </w:p>
          <w:p w14:paraId="1481FF78" w14:textId="77777777" w:rsidR="006C6B01" w:rsidRPr="00CB24B1" w:rsidRDefault="001A49D8" w:rsidP="001E6B4F">
            <w:pPr>
              <w:rPr>
                <w:b/>
                <w:sz w:val="24"/>
                <w:szCs w:val="24"/>
              </w:rPr>
            </w:pPr>
            <w:r w:rsidRPr="00CB24B1">
              <w:rPr>
                <w:b/>
                <w:sz w:val="24"/>
                <w:szCs w:val="24"/>
              </w:rPr>
              <w:t>March 30th</w:t>
            </w:r>
            <w:r w:rsidR="009753D7" w:rsidRPr="00CB24B1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5A32525E" w14:textId="77777777" w:rsidR="006C6B01" w:rsidRPr="00CB24B1" w:rsidRDefault="006C6B01" w:rsidP="001E6B4F">
            <w:pPr>
              <w:rPr>
                <w:sz w:val="24"/>
                <w:szCs w:val="24"/>
              </w:rPr>
            </w:pPr>
            <w:r w:rsidRPr="00CB24B1">
              <w:rPr>
                <w:sz w:val="24"/>
                <w:szCs w:val="24"/>
              </w:rPr>
              <w:t>Developed By:</w:t>
            </w:r>
          </w:p>
          <w:p w14:paraId="578ECDB1" w14:textId="61283F06" w:rsidR="006C6B01" w:rsidRPr="00CB24B1" w:rsidRDefault="00DB1B2B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734E26C3" w14:textId="77777777" w:rsidR="006C6B01" w:rsidRPr="00CB24B1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CB24B1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CB24B1" w14:paraId="25E3A349" w14:textId="77777777" w:rsidTr="001E6B4F">
        <w:tc>
          <w:tcPr>
            <w:tcW w:w="2394" w:type="dxa"/>
          </w:tcPr>
          <w:p w14:paraId="1831EADF" w14:textId="77777777" w:rsidR="00CB24B1" w:rsidRPr="00CB24B1" w:rsidRDefault="00CB24B1" w:rsidP="00CB24B1">
            <w:pPr>
              <w:rPr>
                <w:rFonts w:cs="Times New Roman"/>
                <w:sz w:val="24"/>
                <w:szCs w:val="24"/>
              </w:rPr>
            </w:pPr>
            <w:r w:rsidRPr="00CB24B1">
              <w:rPr>
                <w:rFonts w:cs="Times New Roman"/>
                <w:sz w:val="24"/>
                <w:szCs w:val="24"/>
              </w:rPr>
              <w:t>Claustrophobia</w:t>
            </w:r>
          </w:p>
          <w:p w14:paraId="4E0C335E" w14:textId="77777777" w:rsidR="00667075" w:rsidRPr="00CB24B1" w:rsidRDefault="00667075" w:rsidP="00CB24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51B8C7E" w14:textId="77777777" w:rsidR="00CB24B1" w:rsidRPr="00CB24B1" w:rsidRDefault="00CB24B1" w:rsidP="00CB24B1">
            <w:pPr>
              <w:rPr>
                <w:rFonts w:cs="Times New Roman"/>
                <w:sz w:val="24"/>
                <w:szCs w:val="24"/>
              </w:rPr>
            </w:pPr>
            <w:r w:rsidRPr="00CB24B1">
              <w:rPr>
                <w:rFonts w:cs="Times New Roman"/>
                <w:sz w:val="24"/>
                <w:szCs w:val="24"/>
              </w:rPr>
              <w:t>Injury or death</w:t>
            </w:r>
          </w:p>
          <w:p w14:paraId="4CE99477" w14:textId="77777777" w:rsidR="00667075" w:rsidRPr="00CB24B1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7F17924" w14:textId="77777777" w:rsidR="00CB24B1" w:rsidRPr="00CB24B1" w:rsidRDefault="00CB24B1" w:rsidP="00CB24B1">
            <w:pPr>
              <w:rPr>
                <w:rFonts w:cs="Times New Roman"/>
                <w:sz w:val="24"/>
                <w:szCs w:val="24"/>
              </w:rPr>
            </w:pPr>
            <w:r w:rsidRPr="00CB24B1">
              <w:rPr>
                <w:rFonts w:cs="Times New Roman"/>
                <w:sz w:val="24"/>
                <w:szCs w:val="24"/>
              </w:rPr>
              <w:t>Asphyxiation</w:t>
            </w:r>
          </w:p>
          <w:p w14:paraId="45C120BC" w14:textId="77777777" w:rsidR="00667075" w:rsidRPr="00CB24B1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D11B127" w14:textId="77777777" w:rsidR="00CB24B1" w:rsidRPr="00CB24B1" w:rsidRDefault="00CB24B1" w:rsidP="00CB24B1">
            <w:pPr>
              <w:rPr>
                <w:rFonts w:cs="Times New Roman"/>
                <w:sz w:val="24"/>
                <w:szCs w:val="24"/>
              </w:rPr>
            </w:pPr>
            <w:r w:rsidRPr="00CB24B1">
              <w:rPr>
                <w:rFonts w:cs="Times New Roman"/>
                <w:sz w:val="24"/>
                <w:szCs w:val="24"/>
              </w:rPr>
              <w:t>Potential acute or chronic health problems</w:t>
            </w:r>
          </w:p>
          <w:p w14:paraId="4AC5EB60" w14:textId="77777777" w:rsidR="00667075" w:rsidRPr="00CB24B1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CB24B1" w14:paraId="16D4BCB8" w14:textId="77777777" w:rsidTr="001E6B4F">
        <w:tc>
          <w:tcPr>
            <w:tcW w:w="2394" w:type="dxa"/>
          </w:tcPr>
          <w:p w14:paraId="28FBE018" w14:textId="77777777" w:rsidR="00CB24B1" w:rsidRPr="00CB24B1" w:rsidRDefault="00CB24B1" w:rsidP="00CB24B1">
            <w:pPr>
              <w:rPr>
                <w:rFonts w:cs="Times New Roman"/>
                <w:sz w:val="24"/>
                <w:szCs w:val="24"/>
              </w:rPr>
            </w:pPr>
            <w:r w:rsidRPr="00CB24B1">
              <w:rPr>
                <w:rFonts w:cs="Times New Roman"/>
                <w:sz w:val="24"/>
                <w:szCs w:val="24"/>
              </w:rPr>
              <w:t>Inhalation of fumes or vapors</w:t>
            </w:r>
          </w:p>
          <w:p w14:paraId="61D0B183" w14:textId="77777777" w:rsidR="00667075" w:rsidRPr="00CB24B1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E36E2A8" w14:textId="77777777" w:rsidR="00667075" w:rsidRPr="00CB24B1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AA2085F" w14:textId="77777777" w:rsidR="00667075" w:rsidRPr="00CB24B1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527E6F8" w14:textId="77777777" w:rsidR="00667075" w:rsidRPr="00CB24B1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CB24B1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7A58A5CC" w14:textId="77777777" w:rsidR="006C6B01" w:rsidRPr="00CB24B1" w:rsidRDefault="006C6B01" w:rsidP="006C6B01">
      <w:pPr>
        <w:jc w:val="center"/>
        <w:rPr>
          <w:b/>
          <w:sz w:val="24"/>
          <w:szCs w:val="24"/>
        </w:rPr>
      </w:pPr>
      <w:r w:rsidRPr="00CB24B1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CB24B1" w14:paraId="4E58A433" w14:textId="77777777" w:rsidTr="00507894">
        <w:tc>
          <w:tcPr>
            <w:tcW w:w="2394" w:type="dxa"/>
          </w:tcPr>
          <w:p w14:paraId="35DD83D6" w14:textId="77777777" w:rsidR="00CB24B1" w:rsidRPr="00CB24B1" w:rsidRDefault="00667075" w:rsidP="00CB24B1">
            <w:pPr>
              <w:rPr>
                <w:rFonts w:cs="Times New Roman"/>
                <w:sz w:val="24"/>
                <w:szCs w:val="24"/>
              </w:rPr>
            </w:pPr>
            <w:r w:rsidRPr="00CB24B1">
              <w:rPr>
                <w:rFonts w:cs="Times New Roman"/>
                <w:sz w:val="24"/>
                <w:szCs w:val="24"/>
              </w:rPr>
              <w:t xml:space="preserve"> </w:t>
            </w:r>
            <w:r w:rsidR="00CB24B1" w:rsidRPr="00CB24B1">
              <w:rPr>
                <w:rFonts w:cs="Times New Roman"/>
                <w:sz w:val="24"/>
                <w:szCs w:val="24"/>
              </w:rPr>
              <w:t>Steel toed boots</w:t>
            </w:r>
          </w:p>
          <w:p w14:paraId="0E1784FB" w14:textId="77777777" w:rsidR="00667075" w:rsidRPr="00CB24B1" w:rsidRDefault="00667075" w:rsidP="00CB24B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7555BAA" w14:textId="77777777" w:rsidR="00CB24B1" w:rsidRPr="00CB24B1" w:rsidRDefault="00CB24B1" w:rsidP="00CB24B1">
            <w:pPr>
              <w:rPr>
                <w:rFonts w:cs="Times New Roman"/>
                <w:sz w:val="24"/>
                <w:szCs w:val="24"/>
              </w:rPr>
            </w:pPr>
            <w:r w:rsidRPr="00CB24B1">
              <w:rPr>
                <w:rFonts w:cs="Times New Roman"/>
                <w:sz w:val="24"/>
                <w:szCs w:val="24"/>
              </w:rPr>
              <w:t>Eye protection</w:t>
            </w:r>
          </w:p>
          <w:p w14:paraId="60AA515D" w14:textId="77777777" w:rsidR="00667075" w:rsidRPr="00CB24B1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1003701" w14:textId="77777777" w:rsidR="00CB24B1" w:rsidRPr="00CB24B1" w:rsidRDefault="00CB24B1" w:rsidP="00CB24B1">
            <w:pPr>
              <w:rPr>
                <w:rFonts w:cs="Times New Roman"/>
                <w:sz w:val="24"/>
                <w:szCs w:val="24"/>
              </w:rPr>
            </w:pPr>
            <w:r w:rsidRPr="00CB24B1">
              <w:rPr>
                <w:rFonts w:cs="Times New Roman"/>
                <w:sz w:val="24"/>
                <w:szCs w:val="24"/>
              </w:rPr>
              <w:t>Hand protection</w:t>
            </w:r>
          </w:p>
          <w:p w14:paraId="004AC928" w14:textId="77777777" w:rsidR="00667075" w:rsidRPr="00CB24B1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013A1F4" w14:textId="77777777" w:rsidR="00CB24B1" w:rsidRPr="00CB24B1" w:rsidRDefault="00CB24B1" w:rsidP="00CB24B1">
            <w:pPr>
              <w:rPr>
                <w:rFonts w:cs="Times New Roman"/>
                <w:sz w:val="24"/>
                <w:szCs w:val="24"/>
              </w:rPr>
            </w:pPr>
            <w:r w:rsidRPr="00CB24B1">
              <w:rPr>
                <w:rFonts w:cs="Times New Roman"/>
                <w:sz w:val="24"/>
                <w:szCs w:val="24"/>
              </w:rPr>
              <w:t>Fall arrest and quick retrieval equipment</w:t>
            </w:r>
          </w:p>
          <w:p w14:paraId="1C38E93E" w14:textId="77777777" w:rsidR="00667075" w:rsidRPr="00CB24B1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CB24B1" w14:paraId="3736F5B8" w14:textId="77777777" w:rsidTr="00507894">
        <w:tc>
          <w:tcPr>
            <w:tcW w:w="2394" w:type="dxa"/>
          </w:tcPr>
          <w:p w14:paraId="39A0069A" w14:textId="77777777" w:rsidR="00CB24B1" w:rsidRPr="00CB24B1" w:rsidRDefault="00CB24B1" w:rsidP="00CB24B1">
            <w:pPr>
              <w:rPr>
                <w:rFonts w:cs="Times New Roman"/>
                <w:sz w:val="24"/>
                <w:szCs w:val="24"/>
              </w:rPr>
            </w:pPr>
            <w:r w:rsidRPr="00CB24B1">
              <w:rPr>
                <w:rFonts w:cs="Times New Roman"/>
                <w:sz w:val="24"/>
                <w:szCs w:val="24"/>
              </w:rPr>
              <w:t>Respiratory protection</w:t>
            </w:r>
          </w:p>
          <w:p w14:paraId="4B2A2620" w14:textId="77777777" w:rsidR="00667075" w:rsidRPr="00CB24B1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B056DD9" w14:textId="77777777" w:rsidR="00667075" w:rsidRPr="00CB24B1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A53D79B" w14:textId="77777777" w:rsidR="00667075" w:rsidRPr="00CB24B1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D830A82" w14:textId="77777777" w:rsidR="00667075" w:rsidRPr="00CB24B1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27D5B2D" w14:textId="77777777" w:rsidR="00880B0A" w:rsidRPr="00CB24B1" w:rsidRDefault="00880B0A">
      <w:pPr>
        <w:rPr>
          <w:sz w:val="24"/>
          <w:szCs w:val="24"/>
        </w:rPr>
      </w:pPr>
    </w:p>
    <w:p w14:paraId="2E1FA431" w14:textId="77777777" w:rsidR="0082708E" w:rsidRDefault="001E14C7" w:rsidP="0082708E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82708E">
        <w:rPr>
          <w:b/>
          <w:sz w:val="28"/>
          <w:szCs w:val="28"/>
        </w:rPr>
        <w:t xml:space="preserve"> procedure to follow? </w:t>
      </w:r>
    </w:p>
    <w:p w14:paraId="5CECB5EF" w14:textId="77777777" w:rsidR="00CB24B1" w:rsidRPr="00CB24B1" w:rsidRDefault="00CB24B1" w:rsidP="00CB24B1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CB24B1">
        <w:rPr>
          <w:rFonts w:cs="Times New Roman"/>
          <w:sz w:val="24"/>
          <w:szCs w:val="24"/>
        </w:rPr>
        <w:t>Stop and clear all work in vicinity and ensure that no workers enter the confined space</w:t>
      </w:r>
    </w:p>
    <w:p w14:paraId="000C776E" w14:textId="77777777" w:rsidR="00CB24B1" w:rsidRPr="00CB24B1" w:rsidRDefault="00CB24B1" w:rsidP="00CB24B1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CB24B1">
        <w:rPr>
          <w:rFonts w:cs="Times New Roman"/>
          <w:sz w:val="24"/>
          <w:szCs w:val="24"/>
        </w:rPr>
        <w:t xml:space="preserve">Utilize confined space rescue plan </w:t>
      </w:r>
      <w:r w:rsidR="004C6858">
        <w:rPr>
          <w:rFonts w:cs="Times New Roman"/>
          <w:sz w:val="24"/>
          <w:szCs w:val="24"/>
        </w:rPr>
        <w:t>and</w:t>
      </w:r>
      <w:r w:rsidRPr="00CB24B1">
        <w:rPr>
          <w:rFonts w:cs="Times New Roman"/>
          <w:sz w:val="24"/>
          <w:szCs w:val="24"/>
        </w:rPr>
        <w:t xml:space="preserve"> call 911</w:t>
      </w:r>
    </w:p>
    <w:p w14:paraId="794E761F" w14:textId="77777777" w:rsidR="00CB24B1" w:rsidRPr="00CB24B1" w:rsidRDefault="00CB24B1" w:rsidP="00CB24B1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CB24B1">
        <w:rPr>
          <w:rFonts w:cs="Times New Roman"/>
          <w:sz w:val="24"/>
          <w:szCs w:val="24"/>
        </w:rPr>
        <w:t>Secure the site against further danger or injuries</w:t>
      </w:r>
    </w:p>
    <w:p w14:paraId="5216882F" w14:textId="77777777" w:rsidR="00CB24B1" w:rsidRPr="00CB24B1" w:rsidRDefault="00CB24B1" w:rsidP="00CB24B1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CB24B1">
        <w:rPr>
          <w:rFonts w:cs="Times New Roman"/>
          <w:sz w:val="24"/>
          <w:szCs w:val="24"/>
        </w:rPr>
        <w:t>Designate a worker to wait for emergency responders and lead them to accident area</w:t>
      </w:r>
    </w:p>
    <w:p w14:paraId="4573638B" w14:textId="77777777" w:rsidR="00CB24B1" w:rsidRPr="00CB24B1" w:rsidRDefault="00CB24B1" w:rsidP="00CB24B1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CB24B1">
        <w:rPr>
          <w:rFonts w:cs="Times New Roman"/>
          <w:sz w:val="24"/>
          <w:szCs w:val="24"/>
        </w:rPr>
        <w:t>Hoist injured worker to surface</w:t>
      </w:r>
    </w:p>
    <w:p w14:paraId="76BE979F" w14:textId="77777777" w:rsidR="00CB24B1" w:rsidRPr="00CB24B1" w:rsidRDefault="00CB24B1" w:rsidP="00CB24B1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CB24B1">
        <w:rPr>
          <w:rFonts w:cs="Times New Roman"/>
          <w:sz w:val="24"/>
          <w:szCs w:val="24"/>
        </w:rPr>
        <w:t>Commence First Aid until relieved of responsibilities</w:t>
      </w:r>
    </w:p>
    <w:p w14:paraId="0669297C" w14:textId="1F33ED74" w:rsidR="00720E03" w:rsidRPr="00DB1B2B" w:rsidRDefault="00CB24B1" w:rsidP="003400AD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</w:rPr>
      </w:pPr>
      <w:r w:rsidRPr="00DB1B2B">
        <w:rPr>
          <w:rFonts w:cs="Times New Roman"/>
          <w:sz w:val="24"/>
          <w:szCs w:val="24"/>
        </w:rPr>
        <w:t>Begin accident investigation</w:t>
      </w:r>
      <w:bookmarkStart w:id="0" w:name="_GoBack"/>
      <w:bookmarkEnd w:id="0"/>
    </w:p>
    <w:p w14:paraId="0B69310C" w14:textId="77777777" w:rsidR="00667075" w:rsidRPr="00CB24B1" w:rsidRDefault="00667075">
      <w:pPr>
        <w:rPr>
          <w:b/>
          <w:sz w:val="24"/>
          <w:szCs w:val="24"/>
        </w:rPr>
      </w:pPr>
    </w:p>
    <w:sectPr w:rsidR="00667075" w:rsidRPr="00CB24B1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3CAA9" w14:textId="77777777" w:rsidR="00147844" w:rsidRDefault="00147844" w:rsidP="006C6B01">
      <w:pPr>
        <w:spacing w:after="0" w:line="240" w:lineRule="auto"/>
      </w:pPr>
      <w:r>
        <w:separator/>
      </w:r>
    </w:p>
  </w:endnote>
  <w:endnote w:type="continuationSeparator" w:id="0">
    <w:p w14:paraId="3F80E2BB" w14:textId="77777777" w:rsidR="00147844" w:rsidRDefault="00147844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47F9A" w14:textId="77777777" w:rsidR="00DB1B2B" w:rsidRPr="00FE5156" w:rsidRDefault="00DB1B2B" w:rsidP="00DB1B2B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129A29CE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B5946" w14:textId="77777777" w:rsidR="00147844" w:rsidRDefault="00147844" w:rsidP="006C6B01">
      <w:pPr>
        <w:spacing w:after="0" w:line="240" w:lineRule="auto"/>
      </w:pPr>
      <w:r>
        <w:separator/>
      </w:r>
    </w:p>
  </w:footnote>
  <w:footnote w:type="continuationSeparator" w:id="0">
    <w:p w14:paraId="234088C0" w14:textId="77777777" w:rsidR="00147844" w:rsidRDefault="00147844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80AE9" w14:textId="77777777" w:rsidR="00DB1B2B" w:rsidRDefault="00DB1B2B">
    <w:pPr>
      <w:pStyle w:val="Header"/>
    </w:pPr>
    <w:sdt>
      <w:sdtPr>
        <w:id w:val="353408691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7611D9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812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DB1B2B" w14:paraId="63997387" w14:textId="77777777" w:rsidTr="007F003C">
      <w:tc>
        <w:tcPr>
          <w:tcW w:w="1696" w:type="dxa"/>
          <w:hideMark/>
        </w:tcPr>
        <w:p w14:paraId="435B4969" w14:textId="77777777" w:rsidR="00DB1B2B" w:rsidRDefault="00DB1B2B" w:rsidP="00DB1B2B">
          <w:pPr>
            <w:pStyle w:val="Header"/>
          </w:pPr>
          <w:bookmarkStart w:id="1" w:name="_Hlk519686030"/>
          <w:r>
            <w:object w:dxaOrig="1440" w:dyaOrig="1440" w14:anchorId="0E3039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8130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8130" DrawAspect="Content" ObjectID="_1593493643" r:id="rId2"/>
            </w:object>
          </w:r>
        </w:p>
      </w:tc>
      <w:tc>
        <w:tcPr>
          <w:tcW w:w="3119" w:type="dxa"/>
        </w:tcPr>
        <w:p w14:paraId="201C2819" w14:textId="77777777" w:rsidR="00DB1B2B" w:rsidRDefault="00DB1B2B" w:rsidP="00DB1B2B">
          <w:pPr>
            <w:pStyle w:val="Header"/>
            <w:rPr>
              <w:rFonts w:ascii="Abadi" w:hAnsi="Abadi" w:cstheme="majorHAnsi"/>
            </w:rPr>
          </w:pPr>
        </w:p>
        <w:p w14:paraId="733B1095" w14:textId="77777777" w:rsidR="00DB1B2B" w:rsidRDefault="00DB1B2B" w:rsidP="00DB1B2B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3BF82B9A" w14:textId="77777777" w:rsidR="00DB1B2B" w:rsidRDefault="00DB1B2B" w:rsidP="00DB1B2B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3AAD7602" w14:textId="77777777" w:rsidR="00DB1B2B" w:rsidRDefault="00DB1B2B" w:rsidP="00DB1B2B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2B94F402" w14:textId="77777777" w:rsidR="00DB1B2B" w:rsidRDefault="00DB1B2B" w:rsidP="00DB1B2B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0C61BCEF" w14:textId="77777777" w:rsidR="00DB1B2B" w:rsidRDefault="00DB1B2B" w:rsidP="00DB1B2B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1C99C5E3" w14:textId="77777777" w:rsidR="00DB1B2B" w:rsidRDefault="00DB1B2B" w:rsidP="00DB1B2B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52495D9F" w14:textId="77777777" w:rsidR="00DB1B2B" w:rsidRDefault="00DB1B2B" w:rsidP="00DB1B2B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4817C1E8" w14:textId="185EDBEE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01C0C"/>
    <w:multiLevelType w:val="hybridMultilevel"/>
    <w:tmpl w:val="7008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8131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147844"/>
    <w:rsid w:val="001555B6"/>
    <w:rsid w:val="00157C86"/>
    <w:rsid w:val="00190DBC"/>
    <w:rsid w:val="001A49D8"/>
    <w:rsid w:val="001C47A8"/>
    <w:rsid w:val="001D3C16"/>
    <w:rsid w:val="001E14C7"/>
    <w:rsid w:val="00226596"/>
    <w:rsid w:val="00281EC2"/>
    <w:rsid w:val="00331418"/>
    <w:rsid w:val="003872B6"/>
    <w:rsid w:val="003900B5"/>
    <w:rsid w:val="00411366"/>
    <w:rsid w:val="00447D7C"/>
    <w:rsid w:val="00477E44"/>
    <w:rsid w:val="00483879"/>
    <w:rsid w:val="004C6858"/>
    <w:rsid w:val="004E02F0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820DBB"/>
    <w:rsid w:val="0082708E"/>
    <w:rsid w:val="00854BE0"/>
    <w:rsid w:val="00880B0A"/>
    <w:rsid w:val="009652A1"/>
    <w:rsid w:val="009753D7"/>
    <w:rsid w:val="00A6509A"/>
    <w:rsid w:val="00A70772"/>
    <w:rsid w:val="00A70A61"/>
    <w:rsid w:val="00A7659A"/>
    <w:rsid w:val="00A873ED"/>
    <w:rsid w:val="00AC5B5F"/>
    <w:rsid w:val="00AD0DDA"/>
    <w:rsid w:val="00B0114E"/>
    <w:rsid w:val="00B32ADB"/>
    <w:rsid w:val="00B83A97"/>
    <w:rsid w:val="00BA5F64"/>
    <w:rsid w:val="00BC0259"/>
    <w:rsid w:val="00BC5403"/>
    <w:rsid w:val="00BD772E"/>
    <w:rsid w:val="00C16437"/>
    <w:rsid w:val="00C212C8"/>
    <w:rsid w:val="00C21788"/>
    <w:rsid w:val="00C2547F"/>
    <w:rsid w:val="00C669BC"/>
    <w:rsid w:val="00C87AC8"/>
    <w:rsid w:val="00CA6670"/>
    <w:rsid w:val="00CB24B1"/>
    <w:rsid w:val="00CC0BCE"/>
    <w:rsid w:val="00CD3C6F"/>
    <w:rsid w:val="00D8005C"/>
    <w:rsid w:val="00D86639"/>
    <w:rsid w:val="00DB1B2B"/>
    <w:rsid w:val="00E3615D"/>
    <w:rsid w:val="00E504ED"/>
    <w:rsid w:val="00E9022E"/>
    <w:rsid w:val="00EB3C51"/>
    <w:rsid w:val="00F4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1"/>
    <o:shapelayout v:ext="edit">
      <o:idmap v:ext="edit" data="1"/>
    </o:shapelayout>
  </w:shapeDefaults>
  <w:decimalSymbol w:val="."/>
  <w:listSeparator w:val=","/>
  <w14:docId w14:val="7B0674FE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4</cp:revision>
  <dcterms:created xsi:type="dcterms:W3CDTF">2011-09-09T13:21:00Z</dcterms:created>
  <dcterms:modified xsi:type="dcterms:W3CDTF">2018-07-19T11:21:00Z</dcterms:modified>
</cp:coreProperties>
</file>