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951A" w14:textId="2B9317EB" w:rsidR="00AB1EF3" w:rsidRPr="00AB1EF3" w:rsidRDefault="00AB1EF3" w:rsidP="0059498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96A9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90353" w:rsidRPr="00290353">
        <w:rPr>
          <w:rFonts w:ascii="Calibri" w:hAnsi="Calibri"/>
          <w:b/>
          <w:sz w:val="28"/>
          <w:szCs w:val="28"/>
        </w:rPr>
        <w:t>Working with Cash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09F4A232" w14:textId="77777777" w:rsidR="00805E3C" w:rsidRDefault="00805E3C" w:rsidP="00AB1EF3">
      <w:pPr>
        <w:spacing w:after="0" w:line="276" w:lineRule="auto"/>
        <w:rPr>
          <w:rFonts w:ascii="Arial" w:eastAsia="Times New Roman" w:hAnsi="Arial" w:cs="Arial"/>
          <w:bCs/>
        </w:rPr>
      </w:pPr>
    </w:p>
    <w:p w14:paraId="10A4BF7D" w14:textId="77777777" w:rsidR="006B481F" w:rsidRDefault="006B481F" w:rsidP="006B481F">
      <w:pPr>
        <w:shd w:val="clear" w:color="auto" w:fill="FFFFFF"/>
        <w:spacing w:after="270"/>
        <w:rPr>
          <w:rFonts w:ascii="Tahoma" w:hAnsi="Tahoma" w:cs="Tahoma"/>
          <w:color w:val="464646"/>
          <w:sz w:val="21"/>
          <w:szCs w:val="21"/>
        </w:rPr>
      </w:pPr>
      <w:r>
        <w:rPr>
          <w:rFonts w:ascii="Arial" w:hAnsi="Arial" w:cs="Arial"/>
          <w:b/>
          <w:bCs/>
          <w:color w:val="464646"/>
          <w:sz w:val="21"/>
          <w:szCs w:val="21"/>
        </w:rPr>
        <w:t>DO:</w:t>
      </w:r>
    </w:p>
    <w:p w14:paraId="1B52CC58" w14:textId="77777777" w:rsidR="006B481F" w:rsidRDefault="006B481F" w:rsidP="006B481F">
      <w:pPr>
        <w:shd w:val="clear" w:color="auto" w:fill="FFFFFF"/>
        <w:ind w:left="1080" w:hanging="360"/>
        <w:rPr>
          <w:rFonts w:ascii="Tahoma" w:hAnsi="Tahoma" w:cs="Tahoma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a)</w:t>
      </w:r>
      <w:r>
        <w:rPr>
          <w:color w:val="464646"/>
          <w:sz w:val="14"/>
          <w:szCs w:val="14"/>
        </w:rPr>
        <w:t>    </w:t>
      </w:r>
      <w:r>
        <w:rPr>
          <w:rFonts w:ascii="Arial" w:hAnsi="Arial" w:cs="Arial"/>
          <w:color w:val="464646"/>
          <w:sz w:val="21"/>
          <w:szCs w:val="21"/>
        </w:rPr>
        <w:t>Control the number of individuals with the combination and/or access to areas with cash</w:t>
      </w:r>
    </w:p>
    <w:p w14:paraId="52760CB5" w14:textId="77777777" w:rsidR="006B481F" w:rsidRDefault="006B481F" w:rsidP="006B481F">
      <w:pPr>
        <w:shd w:val="clear" w:color="auto" w:fill="FFFFFF"/>
        <w:ind w:left="1080" w:hanging="360"/>
        <w:rPr>
          <w:rFonts w:ascii="Tahoma" w:hAnsi="Tahoma" w:cs="Tahoma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b)</w:t>
      </w:r>
      <w:r>
        <w:rPr>
          <w:color w:val="464646"/>
          <w:sz w:val="14"/>
          <w:szCs w:val="14"/>
        </w:rPr>
        <w:t>    </w:t>
      </w:r>
      <w:r>
        <w:rPr>
          <w:rFonts w:ascii="Arial" w:hAnsi="Arial" w:cs="Arial"/>
          <w:color w:val="464646"/>
          <w:sz w:val="21"/>
          <w:szCs w:val="21"/>
        </w:rPr>
        <w:t>Keep cash levels in the drawers to a minimum level, over and above the allotted float for your business</w:t>
      </w:r>
    </w:p>
    <w:p w14:paraId="15D25333" w14:textId="77777777" w:rsidR="006B481F" w:rsidRDefault="006B481F" w:rsidP="006B481F">
      <w:pPr>
        <w:shd w:val="clear" w:color="auto" w:fill="FFFFFF"/>
        <w:ind w:left="1080" w:hanging="360"/>
        <w:rPr>
          <w:rFonts w:ascii="Tahoma" w:hAnsi="Tahoma" w:cs="Tahoma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c)</w:t>
      </w:r>
      <w:r>
        <w:rPr>
          <w:color w:val="464646"/>
          <w:sz w:val="14"/>
          <w:szCs w:val="14"/>
        </w:rPr>
        <w:t>    </w:t>
      </w:r>
      <w:r>
        <w:rPr>
          <w:rFonts w:ascii="Arial" w:hAnsi="Arial" w:cs="Arial"/>
          <w:color w:val="464646"/>
          <w:sz w:val="21"/>
          <w:szCs w:val="21"/>
        </w:rPr>
        <w:t>Keep the cash drawer locked when not in use and the key hidden</w:t>
      </w:r>
    </w:p>
    <w:p w14:paraId="40CE7E07" w14:textId="77777777" w:rsidR="006B481F" w:rsidRDefault="006B481F" w:rsidP="006B481F">
      <w:pPr>
        <w:shd w:val="clear" w:color="auto" w:fill="FFFFFF"/>
        <w:ind w:left="1080" w:hanging="360"/>
        <w:rPr>
          <w:rFonts w:ascii="Tahoma" w:hAnsi="Tahoma" w:cs="Tahoma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d)</w:t>
      </w:r>
      <w:r>
        <w:rPr>
          <w:color w:val="464646"/>
          <w:sz w:val="14"/>
          <w:szCs w:val="14"/>
        </w:rPr>
        <w:t>    </w:t>
      </w:r>
      <w:r>
        <w:rPr>
          <w:rFonts w:ascii="Arial" w:hAnsi="Arial" w:cs="Arial"/>
          <w:color w:val="464646"/>
          <w:sz w:val="21"/>
          <w:szCs w:val="21"/>
        </w:rPr>
        <w:t>Develop or have clearly written procedures for handling cash where an identified hazard has been assessed</w:t>
      </w:r>
    </w:p>
    <w:p w14:paraId="4CC5BCB7" w14:textId="77777777" w:rsidR="006B481F" w:rsidRDefault="006B481F" w:rsidP="006B481F">
      <w:pPr>
        <w:shd w:val="clear" w:color="auto" w:fill="FFFFFF"/>
        <w:ind w:left="1080" w:hanging="360"/>
        <w:rPr>
          <w:rFonts w:ascii="Tahoma" w:hAnsi="Tahoma" w:cs="Tahoma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e)</w:t>
      </w:r>
      <w:r>
        <w:rPr>
          <w:color w:val="464646"/>
          <w:sz w:val="14"/>
          <w:szCs w:val="14"/>
        </w:rPr>
        <w:t>    </w:t>
      </w:r>
      <w:r>
        <w:rPr>
          <w:rFonts w:ascii="Arial" w:hAnsi="Arial" w:cs="Arial"/>
          <w:color w:val="464646"/>
          <w:sz w:val="21"/>
          <w:szCs w:val="21"/>
        </w:rPr>
        <w:t>Leave the cash on top of the register while making change in order to reduce confusion between clerk and customer</w:t>
      </w:r>
    </w:p>
    <w:p w14:paraId="58E5A114" w14:textId="77777777" w:rsidR="006B481F" w:rsidRDefault="006B481F" w:rsidP="006B481F">
      <w:pPr>
        <w:shd w:val="clear" w:color="auto" w:fill="FFFFFF"/>
        <w:ind w:left="1080" w:hanging="360"/>
        <w:rPr>
          <w:rFonts w:ascii="Tahoma" w:hAnsi="Tahoma" w:cs="Tahoma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f)</w:t>
      </w:r>
      <w:r>
        <w:rPr>
          <w:color w:val="464646"/>
          <w:sz w:val="14"/>
          <w:szCs w:val="14"/>
        </w:rPr>
        <w:t>     </w:t>
      </w:r>
      <w:r>
        <w:rPr>
          <w:rFonts w:ascii="Arial" w:hAnsi="Arial" w:cs="Arial"/>
          <w:color w:val="464646"/>
          <w:sz w:val="21"/>
          <w:szCs w:val="21"/>
        </w:rPr>
        <w:t>Ensure change amount is accurate by counting it back from amount owed</w:t>
      </w:r>
    </w:p>
    <w:p w14:paraId="7C616BFB" w14:textId="77777777" w:rsidR="006B481F" w:rsidRDefault="006B481F" w:rsidP="006B481F">
      <w:pPr>
        <w:shd w:val="clear" w:color="auto" w:fill="FFFFFF"/>
        <w:ind w:left="1080" w:hanging="360"/>
        <w:rPr>
          <w:rFonts w:ascii="Tahoma" w:hAnsi="Tahoma" w:cs="Tahoma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g)</w:t>
      </w:r>
      <w:r>
        <w:rPr>
          <w:color w:val="464646"/>
          <w:sz w:val="14"/>
          <w:szCs w:val="14"/>
        </w:rPr>
        <w:t>    </w:t>
      </w:r>
      <w:r>
        <w:rPr>
          <w:rFonts w:ascii="Arial" w:hAnsi="Arial" w:cs="Arial"/>
          <w:color w:val="464646"/>
          <w:sz w:val="21"/>
          <w:szCs w:val="21"/>
        </w:rPr>
        <w:t>Secure cash (box or drawer) in a secondary location, outside of regular business hours</w:t>
      </w:r>
    </w:p>
    <w:p w14:paraId="407875B8" w14:textId="77777777" w:rsidR="006B481F" w:rsidRDefault="006B481F" w:rsidP="006B481F">
      <w:pPr>
        <w:shd w:val="clear" w:color="auto" w:fill="FFFFFF"/>
        <w:ind w:left="1080" w:hanging="360"/>
        <w:rPr>
          <w:rFonts w:ascii="Tahoma" w:hAnsi="Tahoma" w:cs="Tahoma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lastRenderedPageBreak/>
        <w:t>h)</w:t>
      </w:r>
      <w:r>
        <w:rPr>
          <w:color w:val="464646"/>
          <w:sz w:val="14"/>
          <w:szCs w:val="14"/>
        </w:rPr>
        <w:t>   </w:t>
      </w:r>
      <w:r>
        <w:rPr>
          <w:rFonts w:ascii="Arial" w:hAnsi="Arial" w:cs="Arial"/>
          <w:color w:val="464646"/>
          <w:sz w:val="21"/>
          <w:szCs w:val="21"/>
        </w:rPr>
        <w:t>Ensure there is a physical barrier between you and the client/customer, such as a front counter or booth</w:t>
      </w:r>
    </w:p>
    <w:p w14:paraId="6848DF4B" w14:textId="77777777" w:rsidR="006B481F" w:rsidRDefault="006B481F" w:rsidP="006B481F">
      <w:pPr>
        <w:shd w:val="clear" w:color="auto" w:fill="FFFFFF"/>
        <w:ind w:left="1080" w:hanging="360"/>
        <w:rPr>
          <w:rFonts w:ascii="Tahoma" w:hAnsi="Tahoma" w:cs="Tahoma"/>
          <w:color w:val="464646"/>
          <w:sz w:val="21"/>
          <w:szCs w:val="21"/>
        </w:rPr>
      </w:pPr>
      <w:proofErr w:type="spellStart"/>
      <w:r>
        <w:rPr>
          <w:rFonts w:ascii="Arial" w:hAnsi="Arial" w:cs="Arial"/>
          <w:color w:val="464646"/>
          <w:sz w:val="21"/>
          <w:szCs w:val="21"/>
        </w:rPr>
        <w:t>i</w:t>
      </w:r>
      <w:proofErr w:type="spellEnd"/>
      <w:r>
        <w:rPr>
          <w:rFonts w:ascii="Arial" w:hAnsi="Arial" w:cs="Arial"/>
          <w:color w:val="464646"/>
          <w:sz w:val="21"/>
          <w:szCs w:val="21"/>
        </w:rPr>
        <w:t>)</w:t>
      </w:r>
      <w:r>
        <w:rPr>
          <w:color w:val="464646"/>
          <w:sz w:val="14"/>
          <w:szCs w:val="14"/>
        </w:rPr>
        <w:t>     </w:t>
      </w:r>
      <w:r>
        <w:rPr>
          <w:rFonts w:ascii="Arial" w:hAnsi="Arial" w:cs="Arial"/>
          <w:color w:val="464646"/>
          <w:sz w:val="21"/>
          <w:szCs w:val="21"/>
        </w:rPr>
        <w:t xml:space="preserve">Use hand sanitizer after handling </w:t>
      </w:r>
      <w:proofErr w:type="gramStart"/>
      <w:r>
        <w:rPr>
          <w:rFonts w:ascii="Arial" w:hAnsi="Arial" w:cs="Arial"/>
          <w:color w:val="464646"/>
          <w:sz w:val="21"/>
          <w:szCs w:val="21"/>
        </w:rPr>
        <w:t>cash, or</w:t>
      </w:r>
      <w:proofErr w:type="gramEnd"/>
      <w:r>
        <w:rPr>
          <w:rFonts w:ascii="Arial" w:hAnsi="Arial" w:cs="Arial"/>
          <w:color w:val="464646"/>
          <w:sz w:val="21"/>
          <w:szCs w:val="21"/>
        </w:rPr>
        <w:t xml:space="preserve"> consider wearing gloves if performing lots of cash transactions.</w:t>
      </w:r>
    </w:p>
    <w:p w14:paraId="4EAB3D13" w14:textId="77777777" w:rsidR="006B481F" w:rsidRDefault="006B481F" w:rsidP="006B481F">
      <w:pPr>
        <w:shd w:val="clear" w:color="auto" w:fill="FFFFFF"/>
        <w:ind w:left="1080" w:hanging="360"/>
        <w:rPr>
          <w:rFonts w:ascii="Tahoma" w:hAnsi="Tahoma" w:cs="Tahoma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j)</w:t>
      </w:r>
      <w:r>
        <w:rPr>
          <w:color w:val="464646"/>
          <w:sz w:val="14"/>
          <w:szCs w:val="14"/>
        </w:rPr>
        <w:t>      </w:t>
      </w:r>
      <w:r>
        <w:rPr>
          <w:rFonts w:ascii="Arial" w:hAnsi="Arial" w:cs="Arial"/>
          <w:color w:val="464646"/>
          <w:sz w:val="21"/>
          <w:szCs w:val="21"/>
        </w:rPr>
        <w:t>Be aware of your emergency escape routes should you find yourself in immediate danger</w:t>
      </w:r>
    </w:p>
    <w:p w14:paraId="1A52F345" w14:textId="77777777" w:rsidR="006B481F" w:rsidRDefault="006B481F" w:rsidP="006B481F">
      <w:pPr>
        <w:shd w:val="clear" w:color="auto" w:fill="FFFFFF"/>
        <w:ind w:left="1080" w:hanging="360"/>
        <w:rPr>
          <w:rFonts w:ascii="Tahoma" w:hAnsi="Tahoma" w:cs="Tahoma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k)</w:t>
      </w:r>
      <w:r>
        <w:rPr>
          <w:color w:val="464646"/>
          <w:sz w:val="14"/>
          <w:szCs w:val="14"/>
        </w:rPr>
        <w:t>    </w:t>
      </w:r>
      <w:r>
        <w:rPr>
          <w:rFonts w:ascii="Arial" w:hAnsi="Arial" w:cs="Arial"/>
          <w:color w:val="464646"/>
          <w:sz w:val="21"/>
          <w:szCs w:val="21"/>
        </w:rPr>
        <w:t>Encourage the use of electronic payments such as credit or debit cards, when possible</w:t>
      </w:r>
    </w:p>
    <w:p w14:paraId="7B4B7115" w14:textId="77777777" w:rsidR="006B481F" w:rsidRDefault="006B481F" w:rsidP="006B481F">
      <w:pPr>
        <w:shd w:val="clear" w:color="auto" w:fill="FFFFFF"/>
        <w:ind w:left="1080" w:hanging="360"/>
        <w:rPr>
          <w:rFonts w:ascii="Tahoma" w:hAnsi="Tahoma" w:cs="Tahoma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l)</w:t>
      </w:r>
      <w:r>
        <w:rPr>
          <w:color w:val="464646"/>
          <w:sz w:val="14"/>
          <w:szCs w:val="14"/>
        </w:rPr>
        <w:t>     </w:t>
      </w:r>
      <w:r>
        <w:rPr>
          <w:rFonts w:ascii="Arial" w:hAnsi="Arial" w:cs="Arial"/>
          <w:color w:val="464646"/>
          <w:sz w:val="21"/>
          <w:szCs w:val="21"/>
        </w:rPr>
        <w:t>Vary the time of day when skimming cash from the registers</w:t>
      </w:r>
    </w:p>
    <w:p w14:paraId="183E3CB9" w14:textId="77777777" w:rsidR="006B481F" w:rsidRDefault="006B481F" w:rsidP="006B481F">
      <w:pPr>
        <w:shd w:val="clear" w:color="auto" w:fill="FFFFFF"/>
        <w:ind w:left="1080" w:hanging="360"/>
        <w:rPr>
          <w:rFonts w:ascii="Tahoma" w:hAnsi="Tahoma" w:cs="Tahoma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m)</w:t>
      </w:r>
      <w:r>
        <w:rPr>
          <w:color w:val="464646"/>
          <w:sz w:val="14"/>
          <w:szCs w:val="14"/>
        </w:rPr>
        <w:t>  </w:t>
      </w:r>
      <w:r>
        <w:rPr>
          <w:rFonts w:ascii="Arial" w:hAnsi="Arial" w:cs="Arial"/>
          <w:color w:val="464646"/>
          <w:sz w:val="21"/>
          <w:szCs w:val="21"/>
        </w:rPr>
        <w:t xml:space="preserve">Consider posting visible signs letting customers know that minimum amounts of cash </w:t>
      </w:r>
      <w:proofErr w:type="gramStart"/>
      <w:r>
        <w:rPr>
          <w:rFonts w:ascii="Arial" w:hAnsi="Arial" w:cs="Arial"/>
          <w:color w:val="464646"/>
          <w:sz w:val="21"/>
          <w:szCs w:val="21"/>
        </w:rPr>
        <w:t>is</w:t>
      </w:r>
      <w:proofErr w:type="gramEnd"/>
      <w:r>
        <w:rPr>
          <w:rFonts w:ascii="Arial" w:hAnsi="Arial" w:cs="Arial"/>
          <w:color w:val="464646"/>
          <w:sz w:val="21"/>
          <w:szCs w:val="21"/>
        </w:rPr>
        <w:t xml:space="preserve"> kept on the premise</w:t>
      </w:r>
    </w:p>
    <w:p w14:paraId="26AC560E" w14:textId="77777777" w:rsidR="006B481F" w:rsidRDefault="006B481F" w:rsidP="006B481F">
      <w:pPr>
        <w:shd w:val="clear" w:color="auto" w:fill="FFFFFF"/>
        <w:ind w:left="1080" w:hanging="360"/>
        <w:rPr>
          <w:rFonts w:ascii="Tahoma" w:hAnsi="Tahoma" w:cs="Tahoma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n)</w:t>
      </w:r>
      <w:r>
        <w:rPr>
          <w:color w:val="464646"/>
          <w:sz w:val="14"/>
          <w:szCs w:val="14"/>
        </w:rPr>
        <w:t>   </w:t>
      </w:r>
      <w:r>
        <w:rPr>
          <w:rFonts w:ascii="Arial" w:hAnsi="Arial" w:cs="Arial"/>
          <w:color w:val="464646"/>
          <w:sz w:val="21"/>
          <w:szCs w:val="21"/>
        </w:rPr>
        <w:t>Consider installing and using a locked drop safe for workplaces that deal with larger amounts of cash</w:t>
      </w:r>
    </w:p>
    <w:p w14:paraId="3C6E308D" w14:textId="77777777" w:rsidR="006B481F" w:rsidRDefault="006B481F" w:rsidP="006B481F">
      <w:pPr>
        <w:shd w:val="clear" w:color="auto" w:fill="FFFFFF"/>
        <w:spacing w:after="100" w:afterAutospacing="1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color w:val="464646"/>
          <w:sz w:val="21"/>
          <w:szCs w:val="21"/>
        </w:rPr>
        <w:t xml:space="preserve">           o)    Remove and/or secure larger bills ($50 or $100) as soon as practicable</w:t>
      </w:r>
    </w:p>
    <w:p w14:paraId="6A49666A" w14:textId="77777777" w:rsidR="006B481F" w:rsidRDefault="006B481F" w:rsidP="006B481F">
      <w:pPr>
        <w:shd w:val="clear" w:color="auto" w:fill="FFFFFF"/>
        <w:spacing w:after="270"/>
        <w:ind w:left="1080" w:hanging="270"/>
        <w:rPr>
          <w:rFonts w:ascii="Tahoma" w:hAnsi="Tahoma" w:cs="Tahoma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 xml:space="preserve">If a camera or other such monitoring device is being used, post signage around the workplace to deter robbery and </w:t>
      </w:r>
      <w:proofErr w:type="gramStart"/>
      <w:r>
        <w:rPr>
          <w:rFonts w:ascii="Arial" w:hAnsi="Arial" w:cs="Arial"/>
          <w:color w:val="464646"/>
          <w:sz w:val="21"/>
          <w:szCs w:val="21"/>
        </w:rPr>
        <w:t>violence</w:t>
      </w:r>
      <w:proofErr w:type="gramEnd"/>
    </w:p>
    <w:p w14:paraId="1CEADE81" w14:textId="77777777" w:rsidR="006B481F" w:rsidRDefault="006B481F" w:rsidP="006B481F">
      <w:pPr>
        <w:shd w:val="clear" w:color="auto" w:fill="FFFFFF"/>
        <w:spacing w:after="270"/>
        <w:rPr>
          <w:rFonts w:ascii="Tahoma" w:hAnsi="Tahoma" w:cs="Tahoma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DO NOT:</w:t>
      </w:r>
    </w:p>
    <w:p w14:paraId="7966C736" w14:textId="77777777" w:rsidR="006B481F" w:rsidRDefault="006B481F" w:rsidP="006B481F">
      <w:pPr>
        <w:shd w:val="clear" w:color="auto" w:fill="FFFFFF"/>
        <w:ind w:left="720" w:hanging="360"/>
        <w:rPr>
          <w:rFonts w:ascii="Tahoma" w:hAnsi="Tahoma" w:cs="Tahoma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a)</w:t>
      </w:r>
      <w:r>
        <w:rPr>
          <w:color w:val="464646"/>
          <w:sz w:val="14"/>
          <w:szCs w:val="14"/>
        </w:rPr>
        <w:t>    </w:t>
      </w:r>
      <w:r>
        <w:rPr>
          <w:rFonts w:ascii="Arial" w:hAnsi="Arial" w:cs="Arial"/>
          <w:color w:val="464646"/>
          <w:sz w:val="21"/>
          <w:szCs w:val="21"/>
        </w:rPr>
        <w:t>Do not leave unattended cash in plain view</w:t>
      </w:r>
    </w:p>
    <w:p w14:paraId="76F56657" w14:textId="77777777" w:rsidR="006B481F" w:rsidRDefault="006B481F" w:rsidP="006B481F">
      <w:pPr>
        <w:shd w:val="clear" w:color="auto" w:fill="FFFFFF"/>
        <w:ind w:left="720" w:hanging="360"/>
        <w:rPr>
          <w:rFonts w:ascii="Tahoma" w:hAnsi="Tahoma" w:cs="Tahoma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b)</w:t>
      </w:r>
      <w:r>
        <w:rPr>
          <w:color w:val="464646"/>
          <w:sz w:val="14"/>
          <w:szCs w:val="14"/>
        </w:rPr>
        <w:t>    </w:t>
      </w:r>
      <w:r>
        <w:rPr>
          <w:rFonts w:ascii="Arial" w:hAnsi="Arial" w:cs="Arial"/>
          <w:color w:val="464646"/>
          <w:sz w:val="21"/>
          <w:szCs w:val="21"/>
        </w:rPr>
        <w:t>Do not handle food as well as cash, as cash is considered unhygienic</w:t>
      </w:r>
    </w:p>
    <w:p w14:paraId="3F63FE08" w14:textId="77777777" w:rsidR="006B481F" w:rsidRDefault="006B481F" w:rsidP="006B481F">
      <w:pPr>
        <w:shd w:val="clear" w:color="auto" w:fill="FFFFFF"/>
        <w:ind w:left="720" w:hanging="360"/>
        <w:rPr>
          <w:rFonts w:ascii="Tahoma" w:hAnsi="Tahoma" w:cs="Tahoma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c)</w:t>
      </w:r>
      <w:r>
        <w:rPr>
          <w:color w:val="464646"/>
          <w:sz w:val="14"/>
          <w:szCs w:val="14"/>
        </w:rPr>
        <w:t>    </w:t>
      </w:r>
      <w:r>
        <w:rPr>
          <w:rFonts w:ascii="Arial" w:hAnsi="Arial" w:cs="Arial"/>
          <w:color w:val="464646"/>
          <w:sz w:val="21"/>
          <w:szCs w:val="21"/>
        </w:rPr>
        <w:t>Do not carry large amounts of unsecure cash around the workplace. Where possible use locked devices to transport money from one location to another</w:t>
      </w:r>
    </w:p>
    <w:p w14:paraId="00AF2272" w14:textId="76855E0F" w:rsidR="0001097B" w:rsidRPr="003E05F8" w:rsidRDefault="0001097B" w:rsidP="003E05F8">
      <w:pPr>
        <w:shd w:val="clear" w:color="auto" w:fill="FFFFFF"/>
        <w:spacing w:after="270"/>
        <w:rPr>
          <w:rFonts w:ascii="Arial" w:eastAsia="Times New Roman" w:hAnsi="Arial" w:cs="Arial"/>
          <w:b/>
          <w:bCs/>
        </w:rPr>
      </w:pPr>
    </w:p>
    <w:sectPr w:rsidR="0001097B" w:rsidRPr="003E05F8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9A96" w14:textId="77777777" w:rsidR="008028BF" w:rsidRDefault="008028BF">
      <w:pPr>
        <w:spacing w:after="0" w:line="240" w:lineRule="auto"/>
      </w:pPr>
      <w:r>
        <w:separator/>
      </w:r>
    </w:p>
  </w:endnote>
  <w:endnote w:type="continuationSeparator" w:id="0">
    <w:p w14:paraId="79C42E35" w14:textId="77777777" w:rsidR="008028BF" w:rsidRDefault="0080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116AE5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116AE5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8F64" w14:textId="77777777" w:rsidR="008028BF" w:rsidRDefault="008028BF">
      <w:pPr>
        <w:spacing w:after="0" w:line="240" w:lineRule="auto"/>
      </w:pPr>
      <w:r>
        <w:separator/>
      </w:r>
    </w:p>
  </w:footnote>
  <w:footnote w:type="continuationSeparator" w:id="0">
    <w:p w14:paraId="43C6B842" w14:textId="77777777" w:rsidR="008028BF" w:rsidRDefault="00802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D82CD0"/>
    <w:multiLevelType w:val="hybridMultilevel"/>
    <w:tmpl w:val="EA020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E4FE7"/>
    <w:multiLevelType w:val="hybridMultilevel"/>
    <w:tmpl w:val="1E92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2"/>
  </w:num>
  <w:num w:numId="2" w16cid:durableId="764880770">
    <w:abstractNumId w:val="5"/>
  </w:num>
  <w:num w:numId="3" w16cid:durableId="1816406245">
    <w:abstractNumId w:val="3"/>
  </w:num>
  <w:num w:numId="4" w16cid:durableId="1420755102">
    <w:abstractNumId w:val="11"/>
  </w:num>
  <w:num w:numId="5" w16cid:durableId="123813338">
    <w:abstractNumId w:val="12"/>
  </w:num>
  <w:num w:numId="6" w16cid:durableId="325401546">
    <w:abstractNumId w:val="8"/>
  </w:num>
  <w:num w:numId="7" w16cid:durableId="429546524">
    <w:abstractNumId w:val="6"/>
  </w:num>
  <w:num w:numId="8" w16cid:durableId="1580167162">
    <w:abstractNumId w:val="4"/>
  </w:num>
  <w:num w:numId="9" w16cid:durableId="1001276240">
    <w:abstractNumId w:val="0"/>
  </w:num>
  <w:num w:numId="10" w16cid:durableId="1407799697">
    <w:abstractNumId w:val="7"/>
  </w:num>
  <w:num w:numId="11" w16cid:durableId="1559969889">
    <w:abstractNumId w:val="1"/>
  </w:num>
  <w:num w:numId="12" w16cid:durableId="274337075">
    <w:abstractNumId w:val="9"/>
  </w:num>
  <w:num w:numId="13" w16cid:durableId="633754149">
    <w:abstractNumId w:val="13"/>
  </w:num>
  <w:num w:numId="14" w16cid:durableId="1096024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1097B"/>
    <w:rsid w:val="00026AF4"/>
    <w:rsid w:val="00116AE5"/>
    <w:rsid w:val="00142C93"/>
    <w:rsid w:val="0015131C"/>
    <w:rsid w:val="0024396B"/>
    <w:rsid w:val="00290353"/>
    <w:rsid w:val="002A3E95"/>
    <w:rsid w:val="002F67BD"/>
    <w:rsid w:val="0034287D"/>
    <w:rsid w:val="003C7B59"/>
    <w:rsid w:val="003E05F8"/>
    <w:rsid w:val="004109CC"/>
    <w:rsid w:val="004774A2"/>
    <w:rsid w:val="004812AB"/>
    <w:rsid w:val="004E3581"/>
    <w:rsid w:val="005444F6"/>
    <w:rsid w:val="00552D52"/>
    <w:rsid w:val="0059498F"/>
    <w:rsid w:val="005F1741"/>
    <w:rsid w:val="00602A46"/>
    <w:rsid w:val="00647F64"/>
    <w:rsid w:val="006B481F"/>
    <w:rsid w:val="006B51C9"/>
    <w:rsid w:val="00726E8A"/>
    <w:rsid w:val="0073244D"/>
    <w:rsid w:val="007502C0"/>
    <w:rsid w:val="008028BF"/>
    <w:rsid w:val="00805E3C"/>
    <w:rsid w:val="0088636E"/>
    <w:rsid w:val="008A354E"/>
    <w:rsid w:val="008B58E8"/>
    <w:rsid w:val="008B6E42"/>
    <w:rsid w:val="008B781B"/>
    <w:rsid w:val="00995858"/>
    <w:rsid w:val="009B1A66"/>
    <w:rsid w:val="00AB1EF3"/>
    <w:rsid w:val="00AB38E9"/>
    <w:rsid w:val="00B0446C"/>
    <w:rsid w:val="00B10E0F"/>
    <w:rsid w:val="00B452CF"/>
    <w:rsid w:val="00CF1F38"/>
    <w:rsid w:val="00D22C07"/>
    <w:rsid w:val="00D47E83"/>
    <w:rsid w:val="00D96A96"/>
    <w:rsid w:val="00DF25DF"/>
    <w:rsid w:val="00E739A8"/>
    <w:rsid w:val="00E867B9"/>
    <w:rsid w:val="00EF75DF"/>
    <w:rsid w:val="00F00945"/>
    <w:rsid w:val="00F148D4"/>
    <w:rsid w:val="00F528EC"/>
    <w:rsid w:val="00FC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C7B59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914ED3C0-61C3-4BD7-9AAB-E1D0347A448F}"/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2</cp:revision>
  <dcterms:created xsi:type="dcterms:W3CDTF">2023-06-19T15:26:00Z</dcterms:created>
  <dcterms:modified xsi:type="dcterms:W3CDTF">2023-06-19T15:26:00Z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</Properties>
</file>