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325C" w14:textId="7B7679A6" w:rsidR="00DD5832" w:rsidRPr="0004510E" w:rsidRDefault="00AB1EF3" w:rsidP="0004510E">
      <w:pPr>
        <w:rPr>
          <w:rFonts w:ascii="Calibri" w:eastAsia="Calibri" w:hAnsi="Calibri" w:cs="Times New Roman"/>
          <w:b/>
          <w:bCs/>
          <w:sz w:val="28"/>
          <w:szCs w:val="28"/>
        </w:rPr>
      </w:pPr>
      <w:r w:rsidRPr="00AB1EF3">
        <w:rPr>
          <w:rFonts w:ascii="Arial" w:eastAsia="Times New Roman" w:hAnsi="Arial" w:cs="Arial"/>
          <w:b/>
          <w:sz w:val="24"/>
          <w:szCs w:val="24"/>
        </w:rPr>
        <w:t xml:space="preserve">Safe Work </w:t>
      </w:r>
      <w:r w:rsidR="00B10E0F">
        <w:rPr>
          <w:rFonts w:ascii="Arial" w:eastAsia="Times New Roman" w:hAnsi="Arial" w:cs="Arial"/>
          <w:b/>
          <w:sz w:val="24"/>
          <w:szCs w:val="24"/>
        </w:rPr>
        <w:t>Practice</w:t>
      </w:r>
      <w:r w:rsidR="00D83F78">
        <w:rPr>
          <w:rFonts w:ascii="Arial" w:eastAsia="Times New Roman" w:hAnsi="Arial" w:cs="Arial"/>
          <w:b/>
          <w:sz w:val="24"/>
          <w:szCs w:val="24"/>
        </w:rPr>
        <w:t xml:space="preserve"> </w:t>
      </w:r>
      <w:r w:rsidR="009B35F0">
        <w:rPr>
          <w:rFonts w:ascii="Calibri" w:eastAsia="Calibri" w:hAnsi="Calibri" w:cs="Times New Roman"/>
          <w:sz w:val="28"/>
          <w:szCs w:val="28"/>
        </w:rPr>
        <w:t>Truck Main</w:t>
      </w:r>
      <w:r w:rsidR="00CF5969">
        <w:rPr>
          <w:rFonts w:ascii="Calibri" w:eastAsia="Calibri" w:hAnsi="Calibri" w:cs="Times New Roman"/>
          <w:sz w:val="28"/>
          <w:szCs w:val="28"/>
        </w:rPr>
        <w:t>t</w:t>
      </w:r>
      <w:r w:rsidR="009B35F0">
        <w:rPr>
          <w:rFonts w:ascii="Calibri" w:eastAsia="Calibri" w:hAnsi="Calibri" w:cs="Times New Roman"/>
          <w:sz w:val="28"/>
          <w:szCs w:val="28"/>
        </w:rPr>
        <w:t>en</w:t>
      </w:r>
      <w:r w:rsidR="00CF5969">
        <w:rPr>
          <w:rFonts w:ascii="Calibri" w:eastAsia="Calibri" w:hAnsi="Calibri" w:cs="Times New Roman"/>
          <w:sz w:val="28"/>
          <w:szCs w:val="28"/>
        </w:rPr>
        <w:t>a</w:t>
      </w:r>
      <w:r w:rsidR="009B35F0">
        <w:rPr>
          <w:rFonts w:ascii="Calibri" w:eastAsia="Calibri" w:hAnsi="Calibri" w:cs="Times New Roman"/>
          <w:sz w:val="28"/>
          <w:szCs w:val="28"/>
        </w:rPr>
        <w:t>nce</w:t>
      </w: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00AB1EF3" w:rsidRPr="00AB1EF3" w14:paraId="533E6F11" w14:textId="77777777" w:rsidTr="00AB1EF3">
        <w:trPr>
          <w:tblHeader/>
        </w:trPr>
        <w:tc>
          <w:tcPr>
            <w:tcW w:w="2336" w:type="dxa"/>
            <w:shd w:val="clear" w:color="auto" w:fill="D9D9D9"/>
          </w:tcPr>
          <w:p w14:paraId="4108D066"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Department/Area:</w:t>
            </w:r>
          </w:p>
        </w:tc>
        <w:tc>
          <w:tcPr>
            <w:tcW w:w="2334" w:type="dxa"/>
            <w:shd w:val="clear" w:color="auto" w:fill="D9D9D9"/>
          </w:tcPr>
          <w:p w14:paraId="0A2FBD9D"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Approved by:</w:t>
            </w:r>
          </w:p>
        </w:tc>
        <w:tc>
          <w:tcPr>
            <w:tcW w:w="1988" w:type="dxa"/>
            <w:shd w:val="clear" w:color="auto" w:fill="D9D9D9"/>
          </w:tcPr>
          <w:p w14:paraId="6489DA5E"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Date Created:</w:t>
            </w:r>
          </w:p>
        </w:tc>
        <w:tc>
          <w:tcPr>
            <w:tcW w:w="2682" w:type="dxa"/>
            <w:shd w:val="clear" w:color="auto" w:fill="D9D9D9"/>
          </w:tcPr>
          <w:p w14:paraId="178B3A0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Review/Revision Date:</w:t>
            </w:r>
          </w:p>
        </w:tc>
      </w:tr>
      <w:tr w:rsidR="00AB1EF3" w:rsidRPr="00AB1EF3" w14:paraId="1D7CE70A" w14:textId="77777777" w:rsidTr="00D364FF">
        <w:tc>
          <w:tcPr>
            <w:tcW w:w="2336" w:type="dxa"/>
          </w:tcPr>
          <w:p w14:paraId="1D37CC6C" w14:textId="77777777" w:rsidR="00AB1EF3" w:rsidRPr="00AB1EF3" w:rsidRDefault="00AB1EF3" w:rsidP="00AB1EF3">
            <w:pPr>
              <w:jc w:val="center"/>
              <w:rPr>
                <w:rFonts w:ascii="Arial" w:eastAsia="Times New Roman" w:hAnsi="Arial" w:cs="Arial"/>
              </w:rPr>
            </w:pPr>
            <w:r w:rsidRPr="00AB1EF3">
              <w:rPr>
                <w:rFonts w:ascii="Arial" w:eastAsia="Times New Roman" w:hAnsi="Arial" w:cs="Arial"/>
              </w:rPr>
              <w:t>insert text here</w:t>
            </w:r>
          </w:p>
        </w:tc>
        <w:tc>
          <w:tcPr>
            <w:tcW w:w="2334" w:type="dxa"/>
          </w:tcPr>
          <w:p w14:paraId="00AA1EA2" w14:textId="77777777" w:rsidR="00AB1EF3" w:rsidRPr="00AB1EF3" w:rsidRDefault="00AB1EF3" w:rsidP="00AB1EF3">
            <w:pPr>
              <w:jc w:val="center"/>
              <w:rPr>
                <w:rFonts w:ascii="Arial" w:eastAsia="Times New Roman" w:hAnsi="Arial" w:cs="Arial"/>
              </w:rPr>
            </w:pPr>
          </w:p>
        </w:tc>
        <w:tc>
          <w:tcPr>
            <w:tcW w:w="1988" w:type="dxa"/>
          </w:tcPr>
          <w:p w14:paraId="1965E6B3" w14:textId="77777777" w:rsidR="00AB1EF3" w:rsidRPr="00AB1EF3" w:rsidRDefault="00AB1EF3" w:rsidP="00AB1EF3">
            <w:pPr>
              <w:jc w:val="center"/>
              <w:rPr>
                <w:rFonts w:ascii="Arial" w:eastAsia="Times New Roman" w:hAnsi="Arial" w:cs="Arial"/>
              </w:rPr>
            </w:pPr>
          </w:p>
        </w:tc>
        <w:tc>
          <w:tcPr>
            <w:tcW w:w="2682" w:type="dxa"/>
          </w:tcPr>
          <w:p w14:paraId="75501D31" w14:textId="77777777" w:rsidR="00AB1EF3" w:rsidRPr="00AB1EF3" w:rsidRDefault="00AB1EF3" w:rsidP="00AB1EF3">
            <w:pPr>
              <w:jc w:val="center"/>
              <w:rPr>
                <w:rFonts w:ascii="Arial" w:eastAsia="Times New Roman" w:hAnsi="Arial" w:cs="Arial"/>
              </w:rPr>
            </w:pPr>
          </w:p>
        </w:tc>
      </w:tr>
    </w:tbl>
    <w:p w14:paraId="5BB81AA9"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00AB1EF3" w:rsidRPr="00AB1EF3" w14:paraId="01A948D3" w14:textId="77777777" w:rsidTr="00AB1EF3">
        <w:trPr>
          <w:tblHeader/>
        </w:trPr>
        <w:tc>
          <w:tcPr>
            <w:tcW w:w="6658" w:type="dxa"/>
            <w:shd w:val="clear" w:color="auto" w:fill="D9D9D9"/>
            <w:vAlign w:val="center"/>
          </w:tcPr>
          <w:p w14:paraId="40E3AFCB"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Potential Hazard</w:t>
            </w:r>
          </w:p>
        </w:tc>
        <w:tc>
          <w:tcPr>
            <w:tcW w:w="2693" w:type="dxa"/>
            <w:shd w:val="clear" w:color="auto" w:fill="D9D9D9"/>
            <w:vAlign w:val="center"/>
          </w:tcPr>
          <w:p w14:paraId="79DBD5E2" w14:textId="77777777" w:rsidR="00AB1EF3" w:rsidRPr="00AB1EF3" w:rsidRDefault="00AB1EF3" w:rsidP="00AB1EF3">
            <w:pPr>
              <w:jc w:val="center"/>
              <w:rPr>
                <w:rFonts w:ascii="Arial" w:eastAsia="Times New Roman" w:hAnsi="Arial" w:cs="Arial"/>
                <w:b/>
              </w:rPr>
            </w:pPr>
            <w:r w:rsidRPr="00AB1EF3">
              <w:rPr>
                <w:rFonts w:ascii="Arial" w:eastAsia="Times New Roman" w:hAnsi="Arial" w:cs="Arial"/>
                <w:b/>
              </w:rPr>
              <w:t>Risk level</w:t>
            </w:r>
          </w:p>
        </w:tc>
      </w:tr>
      <w:tr w:rsidR="00AB1EF3" w:rsidRPr="00AB1EF3" w14:paraId="6CA3111E" w14:textId="77777777" w:rsidTr="00D364FF">
        <w:trPr>
          <w:trHeight w:val="283"/>
        </w:trPr>
        <w:tc>
          <w:tcPr>
            <w:tcW w:w="6658" w:type="dxa"/>
            <w:vAlign w:val="center"/>
          </w:tcPr>
          <w:p w14:paraId="565B74BB" w14:textId="77777777" w:rsidR="00AB1EF3" w:rsidRPr="00AB1EF3" w:rsidRDefault="00AB1EF3" w:rsidP="00AB1EF3">
            <w:pPr>
              <w:rPr>
                <w:rFonts w:ascii="Arial" w:eastAsia="Times New Roman" w:hAnsi="Arial" w:cs="Arial"/>
              </w:rPr>
            </w:pPr>
            <w:r w:rsidRPr="00AB1EF3">
              <w:rPr>
                <w:rFonts w:ascii="Arial" w:eastAsia="Times New Roman" w:hAnsi="Arial" w:cs="Arial"/>
              </w:rPr>
              <w:t>Awkward/sustained postures - bend, reach, lift</w:t>
            </w:r>
          </w:p>
        </w:tc>
        <w:tc>
          <w:tcPr>
            <w:tcW w:w="2693" w:type="dxa"/>
            <w:vAlign w:val="center"/>
          </w:tcPr>
          <w:p w14:paraId="0D9A1EFA" w14:textId="354EB779" w:rsidR="00AB1EF3" w:rsidRPr="00AB1EF3" w:rsidRDefault="00AB1EF3" w:rsidP="00AB1EF3">
            <w:pPr>
              <w:rPr>
                <w:rFonts w:ascii="Arial" w:eastAsia="Times New Roman" w:hAnsi="Arial" w:cs="Arial"/>
              </w:rPr>
            </w:pPr>
          </w:p>
        </w:tc>
      </w:tr>
      <w:tr w:rsidR="00AB1EF3" w:rsidRPr="00AB1EF3" w14:paraId="7D063F2F" w14:textId="77777777" w:rsidTr="00D364FF">
        <w:trPr>
          <w:trHeight w:val="283"/>
        </w:trPr>
        <w:tc>
          <w:tcPr>
            <w:tcW w:w="6658" w:type="dxa"/>
            <w:vAlign w:val="center"/>
          </w:tcPr>
          <w:p w14:paraId="46D4A3DC" w14:textId="77777777" w:rsidR="00AB1EF3" w:rsidRPr="00AB1EF3" w:rsidRDefault="00AB1EF3" w:rsidP="00AB1EF3">
            <w:pPr>
              <w:rPr>
                <w:rFonts w:ascii="Arial" w:eastAsia="Times New Roman" w:hAnsi="Arial" w:cs="Arial"/>
              </w:rPr>
            </w:pPr>
            <w:r w:rsidRPr="00AB1EF3">
              <w:rPr>
                <w:rFonts w:ascii="Arial" w:eastAsia="Times New Roman" w:hAnsi="Arial" w:cs="Arial"/>
              </w:rPr>
              <w:t>Forceful exertions - lifting</w:t>
            </w:r>
          </w:p>
        </w:tc>
        <w:tc>
          <w:tcPr>
            <w:tcW w:w="2693" w:type="dxa"/>
            <w:vAlign w:val="center"/>
          </w:tcPr>
          <w:p w14:paraId="669F016A" w14:textId="27E15FF2" w:rsidR="00AB1EF3" w:rsidRPr="00AB1EF3" w:rsidRDefault="00AB1EF3" w:rsidP="00AB1EF3">
            <w:pPr>
              <w:rPr>
                <w:rFonts w:ascii="Arial" w:eastAsia="Times New Roman" w:hAnsi="Arial" w:cs="Arial"/>
              </w:rPr>
            </w:pPr>
          </w:p>
        </w:tc>
      </w:tr>
      <w:tr w:rsidR="00AB1EF3" w:rsidRPr="00AB1EF3" w14:paraId="1D0158AF" w14:textId="77777777" w:rsidTr="00D364FF">
        <w:trPr>
          <w:trHeight w:val="283"/>
        </w:trPr>
        <w:tc>
          <w:tcPr>
            <w:tcW w:w="6658" w:type="dxa"/>
            <w:vAlign w:val="center"/>
          </w:tcPr>
          <w:p w14:paraId="73B2DBB1" w14:textId="77777777" w:rsidR="00AB1EF3" w:rsidRPr="00AB1EF3" w:rsidRDefault="00AB1EF3" w:rsidP="00AB1EF3">
            <w:pPr>
              <w:rPr>
                <w:rFonts w:ascii="Arial" w:eastAsia="Times New Roman" w:hAnsi="Arial" w:cs="Arial"/>
              </w:rPr>
            </w:pPr>
            <w:r w:rsidRPr="00AB1EF3">
              <w:rPr>
                <w:rFonts w:ascii="Arial" w:eastAsia="Times New Roman" w:hAnsi="Arial" w:cs="Arial"/>
              </w:rPr>
              <w:t>Repetitive movements</w:t>
            </w:r>
          </w:p>
        </w:tc>
        <w:tc>
          <w:tcPr>
            <w:tcW w:w="2693" w:type="dxa"/>
            <w:vAlign w:val="center"/>
          </w:tcPr>
          <w:p w14:paraId="2FA30B9D" w14:textId="0C2A893B" w:rsidR="00AB1EF3" w:rsidRPr="00AB1EF3" w:rsidRDefault="00AB1EF3" w:rsidP="00AB1EF3">
            <w:pPr>
              <w:rPr>
                <w:rFonts w:ascii="Arial" w:eastAsia="Times New Roman" w:hAnsi="Arial" w:cs="Arial"/>
              </w:rPr>
            </w:pPr>
          </w:p>
        </w:tc>
      </w:tr>
      <w:tr w:rsidR="00AB1EF3" w:rsidRPr="00AB1EF3" w14:paraId="431D0782" w14:textId="77777777" w:rsidTr="00D364FF">
        <w:trPr>
          <w:trHeight w:val="283"/>
        </w:trPr>
        <w:tc>
          <w:tcPr>
            <w:tcW w:w="6658" w:type="dxa"/>
            <w:vAlign w:val="center"/>
          </w:tcPr>
          <w:p w14:paraId="57B3F276" w14:textId="77777777" w:rsidR="00AB1EF3" w:rsidRPr="00AB1EF3" w:rsidRDefault="00AB1EF3" w:rsidP="00AB1EF3">
            <w:pPr>
              <w:rPr>
                <w:rFonts w:ascii="Arial" w:eastAsia="Times New Roman" w:hAnsi="Arial" w:cs="Arial"/>
              </w:rPr>
            </w:pPr>
            <w:r w:rsidRPr="00AB1EF3">
              <w:rPr>
                <w:rFonts w:ascii="Arial" w:eastAsia="Times New Roman" w:hAnsi="Arial" w:cs="Arial"/>
              </w:rPr>
              <w:t>Vibration</w:t>
            </w:r>
          </w:p>
        </w:tc>
        <w:tc>
          <w:tcPr>
            <w:tcW w:w="2693" w:type="dxa"/>
            <w:vAlign w:val="center"/>
          </w:tcPr>
          <w:p w14:paraId="2D697E3F" w14:textId="56DF4664" w:rsidR="00AB1EF3" w:rsidRPr="00AB1EF3" w:rsidRDefault="00AB1EF3" w:rsidP="00AB1EF3">
            <w:pPr>
              <w:rPr>
                <w:rFonts w:ascii="Arial" w:eastAsia="Times New Roman" w:hAnsi="Arial" w:cs="Arial"/>
              </w:rPr>
            </w:pPr>
          </w:p>
        </w:tc>
      </w:tr>
      <w:tr w:rsidR="00AB1EF3" w:rsidRPr="00AB1EF3" w14:paraId="4673564B" w14:textId="77777777" w:rsidTr="00D364FF">
        <w:trPr>
          <w:trHeight w:val="283"/>
        </w:trPr>
        <w:tc>
          <w:tcPr>
            <w:tcW w:w="6658" w:type="dxa"/>
            <w:vAlign w:val="center"/>
          </w:tcPr>
          <w:p w14:paraId="4BB5F126" w14:textId="77777777" w:rsidR="00AB1EF3" w:rsidRPr="00AB1EF3" w:rsidRDefault="00AB1EF3" w:rsidP="00AB1EF3">
            <w:pPr>
              <w:rPr>
                <w:rFonts w:ascii="Arial" w:eastAsia="Times New Roman" w:hAnsi="Arial" w:cs="Arial"/>
              </w:rPr>
            </w:pPr>
            <w:r w:rsidRPr="00AB1EF3">
              <w:rPr>
                <w:rFonts w:ascii="Arial" w:eastAsia="Times New Roman" w:hAnsi="Arial" w:cs="Arial"/>
              </w:rPr>
              <w:t>Compression</w:t>
            </w:r>
          </w:p>
        </w:tc>
        <w:tc>
          <w:tcPr>
            <w:tcW w:w="2693" w:type="dxa"/>
            <w:vAlign w:val="center"/>
          </w:tcPr>
          <w:p w14:paraId="1DF1205D" w14:textId="4E9C5FBD" w:rsidR="00AB1EF3" w:rsidRPr="00AB1EF3" w:rsidRDefault="00AB1EF3" w:rsidP="00AB1EF3">
            <w:pPr>
              <w:rPr>
                <w:rFonts w:ascii="Arial" w:eastAsia="Times New Roman" w:hAnsi="Arial" w:cs="Arial"/>
              </w:rPr>
            </w:pPr>
          </w:p>
        </w:tc>
      </w:tr>
      <w:tr w:rsidR="00AB1EF3" w:rsidRPr="00AB1EF3" w14:paraId="1CEA776A" w14:textId="77777777" w:rsidTr="00D364FF">
        <w:trPr>
          <w:trHeight w:val="283"/>
        </w:trPr>
        <w:tc>
          <w:tcPr>
            <w:tcW w:w="6658" w:type="dxa"/>
            <w:vAlign w:val="center"/>
          </w:tcPr>
          <w:p w14:paraId="51C2522A" w14:textId="77777777" w:rsidR="00AB1EF3" w:rsidRPr="00AB1EF3" w:rsidRDefault="00AB1EF3" w:rsidP="00AB1EF3">
            <w:pPr>
              <w:rPr>
                <w:rFonts w:ascii="Arial" w:eastAsia="Times New Roman" w:hAnsi="Arial" w:cs="Arial"/>
              </w:rPr>
            </w:pPr>
            <w:r w:rsidRPr="00AB1EF3">
              <w:rPr>
                <w:rFonts w:ascii="Arial" w:eastAsia="Times New Roman" w:hAnsi="Arial" w:cs="Arial"/>
              </w:rPr>
              <w:t>Sharp points/edges - sharp materials</w:t>
            </w:r>
          </w:p>
        </w:tc>
        <w:tc>
          <w:tcPr>
            <w:tcW w:w="2693" w:type="dxa"/>
            <w:vAlign w:val="center"/>
          </w:tcPr>
          <w:p w14:paraId="26D6E3B6" w14:textId="6011C7B3" w:rsidR="00AB1EF3" w:rsidRPr="00AB1EF3" w:rsidRDefault="00AB1EF3" w:rsidP="00AB1EF3">
            <w:pPr>
              <w:rPr>
                <w:rFonts w:ascii="Arial" w:eastAsia="Times New Roman" w:hAnsi="Arial" w:cs="Arial"/>
              </w:rPr>
            </w:pPr>
          </w:p>
        </w:tc>
      </w:tr>
      <w:tr w:rsidR="00AB1EF3" w:rsidRPr="00AB1EF3" w14:paraId="2820B106" w14:textId="77777777" w:rsidTr="00D364FF">
        <w:trPr>
          <w:trHeight w:val="283"/>
        </w:trPr>
        <w:tc>
          <w:tcPr>
            <w:tcW w:w="6658" w:type="dxa"/>
            <w:vAlign w:val="center"/>
          </w:tcPr>
          <w:p w14:paraId="69F3DD1F" w14:textId="77777777" w:rsidR="00AB1EF3" w:rsidRPr="00AB1EF3" w:rsidRDefault="00AB1EF3" w:rsidP="00AB1EF3">
            <w:pPr>
              <w:rPr>
                <w:rFonts w:ascii="Arial" w:eastAsia="Times New Roman" w:hAnsi="Arial" w:cs="Arial"/>
              </w:rPr>
            </w:pPr>
            <w:r w:rsidRPr="00AB1EF3">
              <w:rPr>
                <w:rFonts w:ascii="Arial" w:eastAsia="Times New Roman" w:hAnsi="Arial" w:cs="Arial"/>
              </w:rPr>
              <w:t>Pinch points - bin lids</w:t>
            </w:r>
          </w:p>
        </w:tc>
        <w:tc>
          <w:tcPr>
            <w:tcW w:w="2693" w:type="dxa"/>
            <w:vAlign w:val="center"/>
          </w:tcPr>
          <w:p w14:paraId="4B76D044" w14:textId="25270967" w:rsidR="00AB1EF3" w:rsidRPr="00AB1EF3" w:rsidRDefault="00AB1EF3" w:rsidP="00AB1EF3">
            <w:pPr>
              <w:rPr>
                <w:rFonts w:ascii="Arial" w:eastAsia="Times New Roman" w:hAnsi="Arial" w:cs="Arial"/>
              </w:rPr>
            </w:pPr>
          </w:p>
        </w:tc>
      </w:tr>
      <w:tr w:rsidR="00AB1EF3" w:rsidRPr="00AB1EF3" w14:paraId="598BD525" w14:textId="77777777" w:rsidTr="00D364FF">
        <w:trPr>
          <w:trHeight w:val="283"/>
        </w:trPr>
        <w:tc>
          <w:tcPr>
            <w:tcW w:w="6658" w:type="dxa"/>
            <w:vAlign w:val="center"/>
          </w:tcPr>
          <w:p w14:paraId="0933F160" w14:textId="77777777" w:rsidR="00AB1EF3" w:rsidRPr="00AB1EF3" w:rsidRDefault="00AB1EF3" w:rsidP="00AB1EF3">
            <w:pPr>
              <w:rPr>
                <w:rFonts w:ascii="Arial" w:eastAsia="Times New Roman" w:hAnsi="Arial" w:cs="Arial"/>
              </w:rPr>
            </w:pPr>
            <w:r w:rsidRPr="00AB1EF3">
              <w:rPr>
                <w:rFonts w:ascii="Arial" w:eastAsia="Times New Roman" w:hAnsi="Arial" w:cs="Arial"/>
              </w:rPr>
              <w:t>Materials falling - bin lids</w:t>
            </w:r>
          </w:p>
        </w:tc>
        <w:tc>
          <w:tcPr>
            <w:tcW w:w="2693" w:type="dxa"/>
            <w:vAlign w:val="center"/>
          </w:tcPr>
          <w:p w14:paraId="28BF9A36" w14:textId="65A0730E" w:rsidR="00AB1EF3" w:rsidRPr="00AB1EF3" w:rsidRDefault="00AB1EF3" w:rsidP="00AB1EF3">
            <w:pPr>
              <w:rPr>
                <w:rFonts w:ascii="Arial" w:eastAsia="Times New Roman" w:hAnsi="Arial" w:cs="Arial"/>
              </w:rPr>
            </w:pPr>
          </w:p>
        </w:tc>
      </w:tr>
      <w:tr w:rsidR="00AB1EF3" w:rsidRPr="00AB1EF3" w14:paraId="5F1B3E28" w14:textId="77777777" w:rsidTr="00D364FF">
        <w:trPr>
          <w:trHeight w:val="283"/>
        </w:trPr>
        <w:tc>
          <w:tcPr>
            <w:tcW w:w="6658" w:type="dxa"/>
            <w:vAlign w:val="center"/>
          </w:tcPr>
          <w:p w14:paraId="647CC9E0" w14:textId="77777777" w:rsidR="00AB1EF3" w:rsidRPr="00AB1EF3" w:rsidRDefault="00AB1EF3" w:rsidP="00AB1EF3">
            <w:pPr>
              <w:rPr>
                <w:rFonts w:ascii="Arial" w:eastAsia="Times New Roman" w:hAnsi="Arial" w:cs="Arial"/>
              </w:rPr>
            </w:pPr>
            <w:r w:rsidRPr="00AB1EF3">
              <w:rPr>
                <w:rFonts w:ascii="Arial" w:eastAsia="Times New Roman" w:hAnsi="Arial" w:cs="Arial"/>
              </w:rPr>
              <w:t>Surfaces causing falls - icy, snow in winter</w:t>
            </w:r>
          </w:p>
        </w:tc>
        <w:tc>
          <w:tcPr>
            <w:tcW w:w="2693" w:type="dxa"/>
            <w:vAlign w:val="center"/>
          </w:tcPr>
          <w:p w14:paraId="2259839F" w14:textId="576ADA98" w:rsidR="00AB1EF3" w:rsidRPr="00AB1EF3" w:rsidRDefault="00AB1EF3" w:rsidP="00AB1EF3">
            <w:pPr>
              <w:rPr>
                <w:rFonts w:ascii="Arial" w:eastAsia="Times New Roman" w:hAnsi="Arial" w:cs="Arial"/>
              </w:rPr>
            </w:pPr>
          </w:p>
        </w:tc>
      </w:tr>
      <w:tr w:rsidR="00AB1EF3" w:rsidRPr="00AB1EF3" w14:paraId="2698F12C" w14:textId="77777777" w:rsidTr="00D364FF">
        <w:trPr>
          <w:trHeight w:val="283"/>
        </w:trPr>
        <w:tc>
          <w:tcPr>
            <w:tcW w:w="6658" w:type="dxa"/>
            <w:vAlign w:val="center"/>
          </w:tcPr>
          <w:p w14:paraId="332C64BE" w14:textId="77777777" w:rsidR="00AB1EF3" w:rsidRPr="00AB1EF3" w:rsidRDefault="00AB1EF3" w:rsidP="00AB1EF3">
            <w:pPr>
              <w:rPr>
                <w:rFonts w:ascii="Arial" w:eastAsia="Times New Roman" w:hAnsi="Arial" w:cs="Arial"/>
              </w:rPr>
            </w:pPr>
            <w:r w:rsidRPr="00AB1EF3">
              <w:rPr>
                <w:rFonts w:ascii="Arial" w:eastAsia="Times New Roman" w:hAnsi="Arial" w:cs="Arial"/>
              </w:rPr>
              <w:t>Moving machinery</w:t>
            </w:r>
          </w:p>
        </w:tc>
        <w:tc>
          <w:tcPr>
            <w:tcW w:w="2693" w:type="dxa"/>
            <w:vAlign w:val="center"/>
          </w:tcPr>
          <w:p w14:paraId="49218931" w14:textId="3950D262" w:rsidR="00AB1EF3" w:rsidRPr="00AB1EF3" w:rsidRDefault="00AB1EF3" w:rsidP="00AB1EF3">
            <w:pPr>
              <w:rPr>
                <w:rFonts w:ascii="Arial" w:eastAsia="Times New Roman" w:hAnsi="Arial" w:cs="Arial"/>
              </w:rPr>
            </w:pPr>
          </w:p>
        </w:tc>
      </w:tr>
      <w:tr w:rsidR="00AB1EF3" w:rsidRPr="00AB1EF3" w14:paraId="20434E01" w14:textId="77777777" w:rsidTr="00D364FF">
        <w:trPr>
          <w:trHeight w:val="283"/>
        </w:trPr>
        <w:tc>
          <w:tcPr>
            <w:tcW w:w="6658" w:type="dxa"/>
            <w:vAlign w:val="center"/>
          </w:tcPr>
          <w:p w14:paraId="5468ECB1" w14:textId="77777777" w:rsidR="00AB1EF3" w:rsidRPr="00AB1EF3" w:rsidRDefault="00AB1EF3" w:rsidP="00AB1EF3">
            <w:pPr>
              <w:rPr>
                <w:rFonts w:ascii="Arial" w:eastAsia="Times New Roman" w:hAnsi="Arial" w:cs="Arial"/>
              </w:rPr>
            </w:pPr>
            <w:r w:rsidRPr="00AB1EF3">
              <w:rPr>
                <w:rFonts w:ascii="Arial" w:eastAsia="Times New Roman" w:hAnsi="Arial" w:cs="Arial"/>
              </w:rPr>
              <w:t>Chemicals</w:t>
            </w:r>
          </w:p>
        </w:tc>
        <w:tc>
          <w:tcPr>
            <w:tcW w:w="2693" w:type="dxa"/>
            <w:vAlign w:val="center"/>
          </w:tcPr>
          <w:p w14:paraId="584D159F" w14:textId="6CA3D948" w:rsidR="00AB1EF3" w:rsidRPr="00AB1EF3" w:rsidRDefault="00AB1EF3" w:rsidP="00AB1EF3">
            <w:pPr>
              <w:rPr>
                <w:rFonts w:ascii="Arial" w:eastAsia="Times New Roman" w:hAnsi="Arial" w:cs="Arial"/>
              </w:rPr>
            </w:pPr>
          </w:p>
        </w:tc>
      </w:tr>
      <w:tr w:rsidR="00AB1EF3" w:rsidRPr="00AB1EF3" w14:paraId="737192FC" w14:textId="77777777" w:rsidTr="00D364FF">
        <w:trPr>
          <w:trHeight w:val="283"/>
        </w:trPr>
        <w:tc>
          <w:tcPr>
            <w:tcW w:w="6658" w:type="dxa"/>
            <w:vAlign w:val="center"/>
          </w:tcPr>
          <w:p w14:paraId="51143CA7" w14:textId="77777777" w:rsidR="00AB1EF3" w:rsidRPr="00AB1EF3" w:rsidRDefault="00AB1EF3" w:rsidP="00AB1EF3">
            <w:pPr>
              <w:rPr>
                <w:rFonts w:ascii="Arial" w:eastAsia="Times New Roman" w:hAnsi="Arial" w:cs="Arial"/>
              </w:rPr>
            </w:pPr>
            <w:r w:rsidRPr="00AB1EF3">
              <w:rPr>
                <w:rFonts w:ascii="Arial" w:eastAsia="Times New Roman" w:hAnsi="Arial" w:cs="Arial"/>
              </w:rPr>
              <w:t>Biological pathogens - contact with waste</w:t>
            </w:r>
          </w:p>
        </w:tc>
        <w:tc>
          <w:tcPr>
            <w:tcW w:w="2693" w:type="dxa"/>
            <w:vAlign w:val="center"/>
          </w:tcPr>
          <w:p w14:paraId="1067A6AA" w14:textId="64D39DA2" w:rsidR="00AB1EF3" w:rsidRPr="00AB1EF3" w:rsidRDefault="00AB1EF3" w:rsidP="00AB1EF3">
            <w:pPr>
              <w:rPr>
                <w:rFonts w:ascii="Arial" w:eastAsia="Times New Roman" w:hAnsi="Arial" w:cs="Arial"/>
              </w:rPr>
            </w:pPr>
          </w:p>
        </w:tc>
      </w:tr>
      <w:tr w:rsidR="00AB1EF3" w:rsidRPr="00AB1EF3" w14:paraId="37A1B3EC" w14:textId="77777777" w:rsidTr="00D364FF">
        <w:trPr>
          <w:trHeight w:val="283"/>
        </w:trPr>
        <w:tc>
          <w:tcPr>
            <w:tcW w:w="6658" w:type="dxa"/>
            <w:vAlign w:val="center"/>
          </w:tcPr>
          <w:p w14:paraId="6720B578" w14:textId="77777777" w:rsidR="00AB1EF3" w:rsidRPr="00AB1EF3" w:rsidRDefault="00AB1EF3" w:rsidP="00AB1EF3">
            <w:pPr>
              <w:rPr>
                <w:rFonts w:ascii="Arial" w:eastAsia="Times New Roman" w:hAnsi="Arial" w:cs="Arial"/>
              </w:rPr>
            </w:pPr>
            <w:r w:rsidRPr="00AB1EF3">
              <w:rPr>
                <w:rFonts w:ascii="Arial" w:eastAsia="Times New Roman" w:hAnsi="Arial" w:cs="Arial"/>
              </w:rPr>
              <w:t>Electrical</w:t>
            </w:r>
          </w:p>
        </w:tc>
        <w:tc>
          <w:tcPr>
            <w:tcW w:w="2693" w:type="dxa"/>
            <w:vAlign w:val="center"/>
          </w:tcPr>
          <w:p w14:paraId="6CDEBA65" w14:textId="25534112" w:rsidR="00AB1EF3" w:rsidRPr="00AB1EF3" w:rsidRDefault="00AB1EF3" w:rsidP="00AB1EF3">
            <w:pPr>
              <w:rPr>
                <w:rFonts w:ascii="Arial" w:eastAsia="Times New Roman" w:hAnsi="Arial" w:cs="Arial"/>
              </w:rPr>
            </w:pPr>
          </w:p>
        </w:tc>
      </w:tr>
      <w:tr w:rsidR="00AB1EF3" w:rsidRPr="00AB1EF3" w14:paraId="48146D38" w14:textId="77777777" w:rsidTr="00D364FF">
        <w:trPr>
          <w:trHeight w:val="283"/>
        </w:trPr>
        <w:tc>
          <w:tcPr>
            <w:tcW w:w="6658" w:type="dxa"/>
            <w:vAlign w:val="center"/>
          </w:tcPr>
          <w:p w14:paraId="518028B2" w14:textId="77777777" w:rsidR="00AB1EF3" w:rsidRPr="00AB1EF3" w:rsidRDefault="00AB1EF3" w:rsidP="00AB1EF3">
            <w:pPr>
              <w:rPr>
                <w:rFonts w:ascii="Arial" w:eastAsia="Times New Roman" w:hAnsi="Arial" w:cs="Arial"/>
              </w:rPr>
            </w:pPr>
            <w:r w:rsidRPr="00AB1EF3">
              <w:rPr>
                <w:rFonts w:ascii="Arial" w:eastAsia="Times New Roman" w:hAnsi="Arial" w:cs="Arial"/>
              </w:rPr>
              <w:t>Extreme heat/cold</w:t>
            </w:r>
          </w:p>
        </w:tc>
        <w:tc>
          <w:tcPr>
            <w:tcW w:w="2693" w:type="dxa"/>
            <w:vAlign w:val="center"/>
          </w:tcPr>
          <w:p w14:paraId="3CA604D6" w14:textId="05F414A0" w:rsidR="00AB1EF3" w:rsidRPr="00AB1EF3" w:rsidRDefault="00AB1EF3" w:rsidP="00AB1EF3">
            <w:pPr>
              <w:rPr>
                <w:rFonts w:ascii="Arial" w:eastAsia="Times New Roman" w:hAnsi="Arial" w:cs="Arial"/>
              </w:rPr>
            </w:pPr>
          </w:p>
        </w:tc>
      </w:tr>
      <w:tr w:rsidR="00AB1EF3" w:rsidRPr="00AB1EF3" w14:paraId="454F866A" w14:textId="77777777" w:rsidTr="00D364FF">
        <w:trPr>
          <w:trHeight w:val="283"/>
        </w:trPr>
        <w:tc>
          <w:tcPr>
            <w:tcW w:w="6658" w:type="dxa"/>
            <w:vAlign w:val="center"/>
          </w:tcPr>
          <w:p w14:paraId="52AED143" w14:textId="77777777" w:rsidR="00AB1EF3" w:rsidRPr="00AB1EF3" w:rsidRDefault="00AB1EF3" w:rsidP="00AB1EF3">
            <w:pPr>
              <w:rPr>
                <w:rFonts w:ascii="Arial" w:eastAsia="Times New Roman" w:hAnsi="Arial" w:cs="Arial"/>
              </w:rPr>
            </w:pPr>
            <w:r w:rsidRPr="00AB1EF3">
              <w:rPr>
                <w:rFonts w:ascii="Arial" w:eastAsia="Times New Roman" w:hAnsi="Arial" w:cs="Arial"/>
              </w:rPr>
              <w:t>Noise</w:t>
            </w:r>
          </w:p>
        </w:tc>
        <w:tc>
          <w:tcPr>
            <w:tcW w:w="2693" w:type="dxa"/>
            <w:vAlign w:val="center"/>
          </w:tcPr>
          <w:p w14:paraId="179EE1F7" w14:textId="7FC803BB" w:rsidR="00AB1EF3" w:rsidRPr="00AB1EF3" w:rsidRDefault="00AB1EF3" w:rsidP="00AB1EF3">
            <w:pPr>
              <w:rPr>
                <w:rFonts w:ascii="Arial" w:eastAsia="Times New Roman" w:hAnsi="Arial" w:cs="Arial"/>
              </w:rPr>
            </w:pPr>
          </w:p>
        </w:tc>
      </w:tr>
      <w:tr w:rsidR="00AB1EF3" w:rsidRPr="00AB1EF3" w14:paraId="28A309E9" w14:textId="77777777" w:rsidTr="00D364FF">
        <w:trPr>
          <w:trHeight w:val="283"/>
        </w:trPr>
        <w:tc>
          <w:tcPr>
            <w:tcW w:w="6658" w:type="dxa"/>
            <w:vAlign w:val="center"/>
          </w:tcPr>
          <w:p w14:paraId="16E46781" w14:textId="77777777" w:rsidR="00AB1EF3" w:rsidRPr="00AB1EF3" w:rsidRDefault="00AB1EF3" w:rsidP="00AB1EF3">
            <w:pPr>
              <w:rPr>
                <w:rFonts w:ascii="Arial" w:eastAsia="Times New Roman" w:hAnsi="Arial" w:cs="Arial"/>
              </w:rPr>
            </w:pPr>
            <w:r w:rsidRPr="00AB1EF3">
              <w:rPr>
                <w:rFonts w:ascii="Arial" w:eastAsia="Times New Roman" w:hAnsi="Arial" w:cs="Arial"/>
              </w:rPr>
              <w:t>Combustibles/flammables</w:t>
            </w:r>
          </w:p>
        </w:tc>
        <w:tc>
          <w:tcPr>
            <w:tcW w:w="2693" w:type="dxa"/>
            <w:vAlign w:val="center"/>
          </w:tcPr>
          <w:p w14:paraId="53636EEB" w14:textId="37441352" w:rsidR="00AB1EF3" w:rsidRPr="00AB1EF3" w:rsidRDefault="00AB1EF3" w:rsidP="00AB1EF3">
            <w:pPr>
              <w:rPr>
                <w:rFonts w:ascii="Arial" w:eastAsia="Times New Roman" w:hAnsi="Arial" w:cs="Arial"/>
              </w:rPr>
            </w:pPr>
          </w:p>
        </w:tc>
      </w:tr>
      <w:tr w:rsidR="00AB1EF3" w:rsidRPr="00AB1EF3" w14:paraId="6F3BD6F4" w14:textId="77777777" w:rsidTr="00D364FF">
        <w:trPr>
          <w:trHeight w:val="283"/>
        </w:trPr>
        <w:tc>
          <w:tcPr>
            <w:tcW w:w="6658" w:type="dxa"/>
            <w:vAlign w:val="center"/>
          </w:tcPr>
          <w:p w14:paraId="11BFEFA3" w14:textId="77777777" w:rsidR="00AB1EF3" w:rsidRPr="00AB1EF3" w:rsidRDefault="00AB1EF3" w:rsidP="00AB1EF3">
            <w:pPr>
              <w:rPr>
                <w:rFonts w:ascii="Arial" w:eastAsia="Times New Roman" w:hAnsi="Arial" w:cs="Arial"/>
              </w:rPr>
            </w:pPr>
            <w:r w:rsidRPr="00AB1EF3">
              <w:rPr>
                <w:rFonts w:ascii="Arial" w:eastAsia="Times New Roman" w:hAnsi="Arial" w:cs="Arial"/>
              </w:rPr>
              <w:t>Risk of falling</w:t>
            </w:r>
          </w:p>
        </w:tc>
        <w:tc>
          <w:tcPr>
            <w:tcW w:w="2693" w:type="dxa"/>
            <w:vAlign w:val="center"/>
          </w:tcPr>
          <w:p w14:paraId="0B58F857" w14:textId="49A60A54" w:rsidR="00AB1EF3" w:rsidRPr="00AB1EF3" w:rsidRDefault="00AB1EF3" w:rsidP="00AB1EF3">
            <w:pPr>
              <w:rPr>
                <w:rFonts w:ascii="Arial" w:eastAsia="Times New Roman" w:hAnsi="Arial" w:cs="Arial"/>
              </w:rPr>
            </w:pPr>
          </w:p>
        </w:tc>
      </w:tr>
      <w:tr w:rsidR="00AB1EF3" w:rsidRPr="00AB1EF3" w14:paraId="2F9681F4" w14:textId="77777777" w:rsidTr="00D364FF">
        <w:trPr>
          <w:trHeight w:val="283"/>
        </w:trPr>
        <w:tc>
          <w:tcPr>
            <w:tcW w:w="6658" w:type="dxa"/>
            <w:vAlign w:val="center"/>
          </w:tcPr>
          <w:p w14:paraId="65B23511" w14:textId="77777777" w:rsidR="00AB1EF3" w:rsidRPr="00AB1EF3" w:rsidRDefault="00AB1EF3" w:rsidP="00AB1EF3">
            <w:pPr>
              <w:rPr>
                <w:rFonts w:ascii="Arial" w:eastAsia="Times New Roman" w:hAnsi="Arial" w:cs="Arial"/>
              </w:rPr>
            </w:pPr>
            <w:r w:rsidRPr="00AB1EF3">
              <w:rPr>
                <w:rFonts w:ascii="Arial" w:eastAsia="Times New Roman" w:hAnsi="Arial" w:cs="Arial"/>
              </w:rPr>
              <w:t>Other</w:t>
            </w:r>
          </w:p>
        </w:tc>
        <w:tc>
          <w:tcPr>
            <w:tcW w:w="2693" w:type="dxa"/>
            <w:vAlign w:val="center"/>
          </w:tcPr>
          <w:p w14:paraId="00AAB2B5" w14:textId="01E714AE" w:rsidR="00AB1EF3" w:rsidRPr="00AB1EF3" w:rsidRDefault="00AB1EF3" w:rsidP="00AB1EF3">
            <w:pPr>
              <w:rPr>
                <w:rFonts w:ascii="Arial" w:eastAsia="Times New Roman" w:hAnsi="Arial" w:cs="Arial"/>
              </w:rPr>
            </w:pPr>
          </w:p>
        </w:tc>
      </w:tr>
    </w:tbl>
    <w:p w14:paraId="3C0429F6" w14:textId="77777777" w:rsidR="00AB1EF3" w:rsidRPr="00AB1EF3" w:rsidRDefault="00AB1EF3" w:rsidP="00AB1EF3">
      <w:pPr>
        <w:spacing w:after="0" w:line="240" w:lineRule="auto"/>
        <w:rPr>
          <w:rFonts w:ascii="Times New Roman" w:eastAsia="Times New Roman" w:hAnsi="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5215"/>
        <w:gridCol w:w="4136"/>
      </w:tblGrid>
      <w:tr w:rsidR="00AB1EF3" w:rsidRPr="00AB1EF3" w14:paraId="143F5766" w14:textId="77777777" w:rsidTr="00AB1EF3">
        <w:trPr>
          <w:tblHeader/>
        </w:trPr>
        <w:tc>
          <w:tcPr>
            <w:tcW w:w="5215" w:type="dxa"/>
            <w:shd w:val="clear" w:color="auto" w:fill="D9D9D9"/>
          </w:tcPr>
          <w:p w14:paraId="06CA89D1" w14:textId="77777777" w:rsidR="00AB1EF3" w:rsidRPr="00AB1EF3" w:rsidRDefault="00AB1EF3" w:rsidP="00AB1EF3">
            <w:pPr>
              <w:autoSpaceDE w:val="0"/>
              <w:autoSpaceDN w:val="0"/>
              <w:adjustRightInd w:val="0"/>
              <w:rPr>
                <w:rFonts w:ascii="Arial" w:eastAsia="Times New Roman" w:hAnsi="Arial" w:cs="Arial"/>
                <w:b/>
                <w:bCs/>
              </w:rPr>
            </w:pPr>
            <w:r w:rsidRPr="00AB1EF3">
              <w:rPr>
                <w:rFonts w:ascii="Arial" w:eastAsia="Times New Roman" w:hAnsi="Arial" w:cs="Arial"/>
                <w:b/>
                <w:bCs/>
              </w:rPr>
              <w:t>Risk control devices, personal protective equipment, and other safety considerations</w:t>
            </w:r>
          </w:p>
        </w:tc>
        <w:tc>
          <w:tcPr>
            <w:tcW w:w="4136" w:type="dxa"/>
            <w:shd w:val="clear" w:color="auto" w:fill="D9D9D9"/>
          </w:tcPr>
          <w:p w14:paraId="2315BEA4" w14:textId="77777777" w:rsidR="00AB1EF3" w:rsidRPr="00AB1EF3" w:rsidRDefault="00AB1EF3" w:rsidP="00AB1EF3">
            <w:pPr>
              <w:rPr>
                <w:rFonts w:ascii="Arial" w:eastAsia="Times New Roman" w:hAnsi="Arial" w:cs="Arial"/>
                <w:b/>
              </w:rPr>
            </w:pPr>
            <w:r w:rsidRPr="00AB1EF3">
              <w:rPr>
                <w:rFonts w:ascii="Arial" w:eastAsia="Times New Roman" w:hAnsi="Arial" w:cs="Arial"/>
                <w:b/>
              </w:rPr>
              <w:t>Training/Reference info</w:t>
            </w:r>
          </w:p>
        </w:tc>
      </w:tr>
      <w:tr w:rsidR="00AB1EF3" w:rsidRPr="00AB1EF3" w14:paraId="475C08F1" w14:textId="77777777" w:rsidTr="00D364FF">
        <w:tc>
          <w:tcPr>
            <w:tcW w:w="5215" w:type="dxa"/>
          </w:tcPr>
          <w:p w14:paraId="2149E8DC" w14:textId="77777777" w:rsidR="00AB1EF3" w:rsidRPr="00AB1EF3" w:rsidRDefault="00AB1EF3" w:rsidP="0088636E">
            <w:pPr>
              <w:autoSpaceDE w:val="0"/>
              <w:autoSpaceDN w:val="0"/>
              <w:adjustRightInd w:val="0"/>
              <w:ind w:left="227"/>
              <w:contextualSpacing/>
              <w:rPr>
                <w:rFonts w:ascii="Arial" w:eastAsia="Times New Roman" w:hAnsi="Arial" w:cs="Arial"/>
              </w:rPr>
            </w:pPr>
          </w:p>
        </w:tc>
        <w:tc>
          <w:tcPr>
            <w:tcW w:w="4136" w:type="dxa"/>
          </w:tcPr>
          <w:p w14:paraId="1E1283EE" w14:textId="77777777" w:rsidR="00AB1EF3" w:rsidRPr="00AB1EF3" w:rsidRDefault="00AB1EF3" w:rsidP="0088636E">
            <w:pPr>
              <w:ind w:left="227"/>
              <w:contextualSpacing/>
              <w:rPr>
                <w:rFonts w:ascii="Arial" w:eastAsia="Times New Roman" w:hAnsi="Arial" w:cs="Arial"/>
              </w:rPr>
            </w:pPr>
          </w:p>
        </w:tc>
      </w:tr>
    </w:tbl>
    <w:p w14:paraId="30CFEA55" w14:textId="77777777" w:rsidR="00AB1EF3" w:rsidRPr="00AB1EF3" w:rsidRDefault="00AB1EF3" w:rsidP="00AB1EF3">
      <w:pPr>
        <w:spacing w:after="0" w:line="240" w:lineRule="auto"/>
        <w:rPr>
          <w:rFonts w:ascii="Times New Roman" w:eastAsia="Times New Roman" w:hAnsi="Times New Roman" w:cs="Times New Roman"/>
          <w:sz w:val="24"/>
          <w:szCs w:val="24"/>
        </w:rPr>
      </w:pPr>
    </w:p>
    <w:p w14:paraId="02DCB1E9" w14:textId="77777777" w:rsidR="009B35F0" w:rsidRDefault="009B35F0" w:rsidP="009B35F0">
      <w:pPr>
        <w:shd w:val="clear" w:color="auto" w:fill="FFFFFF"/>
        <w:spacing w:before="100" w:beforeAutospacing="1" w:after="100" w:afterAutospacing="1"/>
        <w:rPr>
          <w:color w:val="333333"/>
          <w:szCs w:val="24"/>
        </w:rPr>
      </w:pPr>
      <w:r>
        <w:rPr>
          <w:color w:val="333333"/>
          <w:szCs w:val="24"/>
        </w:rPr>
        <w:t>Never attempt repairs or maintenance for tasks for which you do not have the appropriate training.</w:t>
      </w:r>
    </w:p>
    <w:p w14:paraId="67A1EEF1" w14:textId="77777777" w:rsidR="009B35F0" w:rsidRDefault="009B35F0" w:rsidP="009B35F0">
      <w:pPr>
        <w:shd w:val="clear" w:color="auto" w:fill="FFFFFF"/>
        <w:spacing w:before="100" w:beforeAutospacing="1" w:after="100" w:afterAutospacing="1"/>
        <w:rPr>
          <w:color w:val="333333"/>
          <w:szCs w:val="24"/>
        </w:rPr>
      </w:pPr>
      <w:r>
        <w:rPr>
          <w:color w:val="333333"/>
          <w:szCs w:val="24"/>
        </w:rPr>
        <w:t>Always keep a neat and tidy work area.</w:t>
      </w:r>
    </w:p>
    <w:p w14:paraId="4A586F57" w14:textId="77777777" w:rsidR="009B35F0" w:rsidRDefault="009B35F0" w:rsidP="009B35F0">
      <w:pPr>
        <w:shd w:val="clear" w:color="auto" w:fill="FFFFFF"/>
        <w:spacing w:before="100" w:beforeAutospacing="1" w:after="100" w:afterAutospacing="1"/>
        <w:rPr>
          <w:color w:val="333333"/>
          <w:szCs w:val="24"/>
        </w:rPr>
      </w:pPr>
      <w:r>
        <w:rPr>
          <w:color w:val="333333"/>
          <w:szCs w:val="24"/>
        </w:rPr>
        <w:t>Good lighting and adequate ventilation are important.</w:t>
      </w:r>
    </w:p>
    <w:p w14:paraId="3DB43AA4" w14:textId="77777777" w:rsidR="009B35F0" w:rsidRDefault="009B35F0" w:rsidP="009B35F0">
      <w:pPr>
        <w:shd w:val="clear" w:color="auto" w:fill="FFFFFF"/>
        <w:spacing w:before="100" w:beforeAutospacing="1" w:after="100" w:afterAutospacing="1"/>
        <w:rPr>
          <w:color w:val="333333"/>
          <w:szCs w:val="24"/>
        </w:rPr>
      </w:pPr>
      <w:r>
        <w:rPr>
          <w:color w:val="333333"/>
          <w:szCs w:val="24"/>
        </w:rPr>
        <w:t>Refer to and follow the instructions on the safety date sheet (SDS) for any products you will be using.</w:t>
      </w:r>
    </w:p>
    <w:p w14:paraId="463A7DD8" w14:textId="77777777" w:rsidR="009B35F0" w:rsidRDefault="009B35F0" w:rsidP="009B35F0">
      <w:pPr>
        <w:pStyle w:val="NoSpacing"/>
      </w:pPr>
      <w:r>
        <w:t xml:space="preserve">Repairing a Radiator </w:t>
      </w:r>
    </w:p>
    <w:p w14:paraId="4CFAA042"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Allow the radiator to cool before inspecting.</w:t>
      </w:r>
    </w:p>
    <w:p w14:paraId="45E2E72E"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Cover the radiator cap with a heavy cloth material or cap remover. Do not use paper towels.</w:t>
      </w:r>
    </w:p>
    <w:p w14:paraId="2CCBBC6F" w14:textId="2D79B672"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lastRenderedPageBreak/>
        <w:t xml:space="preserve">Stand back at arm's length when removing the cap. Keep others away. If the radiator cap does not have a pressure-relief lever, first tighten the </w:t>
      </w:r>
      <w:r>
        <w:rPr>
          <w:color w:val="333333"/>
          <w:szCs w:val="24"/>
        </w:rPr>
        <w:t>cap,</w:t>
      </w:r>
      <w:r>
        <w:rPr>
          <w:color w:val="333333"/>
          <w:szCs w:val="24"/>
        </w:rPr>
        <w:t xml:space="preserve"> and then loosen it a half turn to the first notch. If it is equipped with a pressure-relief lever, lift the lever into the open position.</w:t>
      </w:r>
    </w:p>
    <w:p w14:paraId="1F08B74F"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Remember that all pressure may not have escaped -- the cap gasket may be stuck to the radiator neck.</w:t>
      </w:r>
    </w:p>
    <w:p w14:paraId="2C6D0208"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Do not put your face directly over the radiator once the cap has been removed. Coolant may erupt unexpectedly.</w:t>
      </w:r>
    </w:p>
    <w:p w14:paraId="6CF3A673"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Check the hoses for leaks.</w:t>
      </w:r>
    </w:p>
    <w:p w14:paraId="5A4576CC"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Tighten the hose clamps if the hoses feel damp at either end of the hose.</w:t>
      </w:r>
    </w:p>
    <w:p w14:paraId="35EB550A" w14:textId="239FE4D6"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 xml:space="preserve">Replace the hoses if there are cracks, </w:t>
      </w:r>
      <w:r>
        <w:rPr>
          <w:color w:val="333333"/>
          <w:szCs w:val="24"/>
        </w:rPr>
        <w:t>tears,</w:t>
      </w:r>
      <w:r>
        <w:rPr>
          <w:color w:val="333333"/>
          <w:szCs w:val="24"/>
        </w:rPr>
        <w:t xml:space="preserve"> or other signs of wear or if they feel brittle when you squeeze them.</w:t>
      </w:r>
    </w:p>
    <w:p w14:paraId="202A2DD0"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Drain the radiator fluid in an appropriate container if the radiator has to be removed for repair.</w:t>
      </w:r>
    </w:p>
    <w:p w14:paraId="0D2C3B7D"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Dispose of the radiator fluid in accordance with local environmental agency requirements.</w:t>
      </w:r>
    </w:p>
    <w:p w14:paraId="74F2E35A"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If the radiator is cleaned by dipping it in a caustic soda (sodium hydroxide) solution, make sure that you know the hazards of working with caustic materials, how to work safely with them, the appropriate protective equipment and clothing is used, and what to do in case it splashes on you or if it spills. </w:t>
      </w:r>
      <w:hyperlink r:id="rId10" w:history="1">
        <w:r>
          <w:rPr>
            <w:rStyle w:val="Hyperlink"/>
            <w:color w:val="000000"/>
            <w:szCs w:val="24"/>
          </w:rPr>
          <w:t>Information</w:t>
        </w:r>
      </w:hyperlink>
      <w:r>
        <w:rPr>
          <w:color w:val="333333"/>
          <w:szCs w:val="24"/>
        </w:rPr>
        <w:t> on caustic materials and sodium hydroxide is available elsewhere in OSH Answers.</w:t>
      </w:r>
    </w:p>
    <w:p w14:paraId="2508F5B3"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Dispose of the tank solutions, tank sludge, and rinse solutions in accordance with local environmental requirements. The solutions will contain lead and the sludge will contain zinc, copper, and lead.</w:t>
      </w:r>
    </w:p>
    <w:p w14:paraId="63C68D32"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Know and understand the hazards of exposure to lead in solder and how to work with it safely.</w:t>
      </w:r>
    </w:p>
    <w:p w14:paraId="5323A7B5"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If soldering is carried out to repair radiators, soldering operations should be done in well ventilated and maintained enclosures, ventilated exhaust hoods or ventilated booths.</w:t>
      </w:r>
    </w:p>
    <w:p w14:paraId="19E59DDA"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Wear an approved respirator that is intended to protect against lead exposure from soldering operations, or from grinding or buffing soldered surfaces if ventilation is not adequate. (More information is available in the </w:t>
      </w:r>
      <w:hyperlink r:id="rId11" w:history="1">
        <w:r>
          <w:rPr>
            <w:rStyle w:val="Hyperlink"/>
            <w:color w:val="000000"/>
            <w:szCs w:val="24"/>
          </w:rPr>
          <w:t>Personal Protective Equipment (PPE)</w:t>
        </w:r>
      </w:hyperlink>
      <w:r>
        <w:rPr>
          <w:color w:val="333333"/>
          <w:szCs w:val="24"/>
        </w:rPr>
        <w:t> Section of OSH Answers about selecting and caring for respirators and dust masks.)</w:t>
      </w:r>
    </w:p>
    <w:p w14:paraId="18E57888"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Use good housekeeping methods for keeping surfaces free of lead. Use a wet mop or vacuum equipped with a high efficiency particulate air (HEPA) filter to clean floors and other surfaces. Do not use a dry broom or compressed air for cleaning up lead dust - they will cause the lead dust to become airborne.</w:t>
      </w:r>
    </w:p>
    <w:p w14:paraId="364DC60F"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Follow good hygiene practices. Wash your hands and face after soldering, grinding or buffing operations and before eating, drinking, or smoking to prevent accidental ingestion of lead.</w:t>
      </w:r>
    </w:p>
    <w:p w14:paraId="60B40051" w14:textId="77777777" w:rsidR="009B35F0" w:rsidRDefault="009B35F0" w:rsidP="009B35F0">
      <w:pPr>
        <w:numPr>
          <w:ilvl w:val="0"/>
          <w:numId w:val="11"/>
        </w:numPr>
        <w:shd w:val="clear" w:color="auto" w:fill="FFFFFF"/>
        <w:spacing w:before="100" w:beforeAutospacing="1" w:after="100" w:afterAutospacing="1" w:line="240" w:lineRule="auto"/>
        <w:rPr>
          <w:color w:val="333333"/>
          <w:szCs w:val="24"/>
        </w:rPr>
      </w:pPr>
      <w:r>
        <w:rPr>
          <w:color w:val="333333"/>
          <w:szCs w:val="24"/>
        </w:rPr>
        <w:t>Employees should be provided with coveralls or similar full-body clothing and disposable or washable caps. Work clothing should be stored in a different place than street clothes to prevent contamination. Work clothing should be put in plastic bags and sent for cleaning. The bags should be tagged as "clothing contaminated with lead" and the work clothes should be washed separately from other clothing.</w:t>
      </w:r>
    </w:p>
    <w:p w14:paraId="747D1F94" w14:textId="77777777" w:rsidR="009B35F0" w:rsidRDefault="009B35F0" w:rsidP="009B35F0">
      <w:pPr>
        <w:pStyle w:val="NoSpacing"/>
      </w:pPr>
      <w:r>
        <w:t>Servicing Brakes and Clutches</w:t>
      </w:r>
    </w:p>
    <w:p w14:paraId="7F317024" w14:textId="77777777" w:rsidR="009B35F0" w:rsidRDefault="009B35F0" w:rsidP="009B35F0">
      <w:pPr>
        <w:numPr>
          <w:ilvl w:val="0"/>
          <w:numId w:val="12"/>
        </w:numPr>
        <w:shd w:val="clear" w:color="auto" w:fill="FFFFFF"/>
        <w:spacing w:before="100" w:beforeAutospacing="1" w:after="100" w:afterAutospacing="1" w:line="240" w:lineRule="auto"/>
        <w:rPr>
          <w:color w:val="333333"/>
          <w:szCs w:val="24"/>
        </w:rPr>
      </w:pPr>
      <w:r>
        <w:rPr>
          <w:color w:val="333333"/>
          <w:szCs w:val="24"/>
        </w:rPr>
        <w:t>Clean and service brakes in a separate work area.</w:t>
      </w:r>
    </w:p>
    <w:p w14:paraId="26A80D31" w14:textId="77777777" w:rsidR="009B35F0" w:rsidRDefault="009B35F0" w:rsidP="009B35F0">
      <w:pPr>
        <w:numPr>
          <w:ilvl w:val="0"/>
          <w:numId w:val="12"/>
        </w:numPr>
        <w:shd w:val="clear" w:color="auto" w:fill="FFFFFF"/>
        <w:spacing w:before="100" w:beforeAutospacing="1" w:after="100" w:afterAutospacing="1" w:line="240" w:lineRule="auto"/>
        <w:rPr>
          <w:color w:val="333333"/>
          <w:szCs w:val="24"/>
        </w:rPr>
      </w:pPr>
      <w:r>
        <w:rPr>
          <w:color w:val="333333"/>
          <w:szCs w:val="24"/>
        </w:rPr>
        <w:t>Use approved respiratory protection when necessary.</w:t>
      </w:r>
    </w:p>
    <w:p w14:paraId="180ECADF" w14:textId="77777777" w:rsidR="009B35F0" w:rsidRDefault="009B35F0" w:rsidP="009B35F0">
      <w:pPr>
        <w:numPr>
          <w:ilvl w:val="0"/>
          <w:numId w:val="12"/>
        </w:numPr>
        <w:shd w:val="clear" w:color="auto" w:fill="FFFFFF"/>
        <w:spacing w:before="100" w:beforeAutospacing="1" w:after="100" w:afterAutospacing="1" w:line="240" w:lineRule="auto"/>
        <w:rPr>
          <w:color w:val="333333"/>
          <w:szCs w:val="24"/>
        </w:rPr>
      </w:pPr>
      <w:r>
        <w:rPr>
          <w:color w:val="333333"/>
          <w:szCs w:val="24"/>
        </w:rPr>
        <w:t>Remove dust with a vacuum equipped with a high efficiency particulate air (HEPA) filter.</w:t>
      </w:r>
    </w:p>
    <w:p w14:paraId="0A899E16" w14:textId="77777777" w:rsidR="009B35F0" w:rsidRDefault="009B35F0" w:rsidP="009B35F0">
      <w:pPr>
        <w:numPr>
          <w:ilvl w:val="0"/>
          <w:numId w:val="12"/>
        </w:numPr>
        <w:shd w:val="clear" w:color="auto" w:fill="FFFFFF"/>
        <w:spacing w:before="100" w:beforeAutospacing="1" w:after="100" w:afterAutospacing="1" w:line="240" w:lineRule="auto"/>
        <w:rPr>
          <w:color w:val="333333"/>
          <w:szCs w:val="24"/>
        </w:rPr>
      </w:pPr>
      <w:r>
        <w:rPr>
          <w:color w:val="333333"/>
          <w:szCs w:val="24"/>
        </w:rPr>
        <w:t>Wet assembly down with low pressure water or gentle spray when a vacuum cleaner is not available. Wipe clean with a damp cloth.</w:t>
      </w:r>
    </w:p>
    <w:p w14:paraId="5C8279FF" w14:textId="77777777" w:rsidR="009B35F0" w:rsidRDefault="009B35F0" w:rsidP="009B35F0">
      <w:pPr>
        <w:numPr>
          <w:ilvl w:val="0"/>
          <w:numId w:val="12"/>
        </w:numPr>
        <w:shd w:val="clear" w:color="auto" w:fill="FFFFFF"/>
        <w:spacing w:before="100" w:beforeAutospacing="1" w:after="100" w:afterAutospacing="1" w:line="240" w:lineRule="auto"/>
        <w:rPr>
          <w:color w:val="333333"/>
          <w:szCs w:val="24"/>
        </w:rPr>
      </w:pPr>
      <w:r>
        <w:rPr>
          <w:color w:val="333333"/>
          <w:szCs w:val="24"/>
        </w:rPr>
        <w:lastRenderedPageBreak/>
        <w:t>Collect the washings and dust on floors and around equipment using a vacuum cleaner with HEPA filter or wet sweeping for proper disposal.</w:t>
      </w:r>
    </w:p>
    <w:p w14:paraId="148F1AD5" w14:textId="77777777" w:rsidR="009B35F0" w:rsidRDefault="009B35F0" w:rsidP="009B35F0">
      <w:pPr>
        <w:numPr>
          <w:ilvl w:val="0"/>
          <w:numId w:val="12"/>
        </w:numPr>
        <w:shd w:val="clear" w:color="auto" w:fill="FFFFFF"/>
        <w:spacing w:before="100" w:beforeAutospacing="1" w:after="100" w:afterAutospacing="1" w:line="240" w:lineRule="auto"/>
        <w:rPr>
          <w:color w:val="333333"/>
          <w:szCs w:val="24"/>
        </w:rPr>
      </w:pPr>
      <w:r>
        <w:rPr>
          <w:color w:val="333333"/>
          <w:szCs w:val="24"/>
        </w:rPr>
        <w:t>Do not use compressed air or dry brush to clean brakes. Do not bang the drum to remove dust.</w:t>
      </w:r>
    </w:p>
    <w:p w14:paraId="51052622" w14:textId="77777777" w:rsidR="009B35F0" w:rsidRDefault="009B35F0" w:rsidP="009B35F0">
      <w:pPr>
        <w:numPr>
          <w:ilvl w:val="0"/>
          <w:numId w:val="12"/>
        </w:numPr>
        <w:shd w:val="clear" w:color="auto" w:fill="FFFFFF"/>
        <w:spacing w:before="100" w:beforeAutospacing="1" w:after="100" w:afterAutospacing="1" w:line="240" w:lineRule="auto"/>
        <w:rPr>
          <w:color w:val="333333"/>
          <w:szCs w:val="24"/>
        </w:rPr>
      </w:pPr>
      <w:r>
        <w:rPr>
          <w:color w:val="333333"/>
          <w:szCs w:val="24"/>
        </w:rPr>
        <w:t>Be aware that some brake and clutch pads may still contain asbestos. Asbestos can cause serious lung disease. Special regulations may apply so consult with your </w:t>
      </w:r>
      <w:hyperlink r:id="rId12" w:history="1">
        <w:r>
          <w:rPr>
            <w:rStyle w:val="Hyperlink"/>
            <w:color w:val="000000"/>
            <w:szCs w:val="24"/>
          </w:rPr>
          <w:t>jurisdiction</w:t>
        </w:r>
      </w:hyperlink>
      <w:r>
        <w:rPr>
          <w:color w:val="333333"/>
          <w:szCs w:val="24"/>
        </w:rPr>
        <w:t> for more information.</w:t>
      </w:r>
    </w:p>
    <w:p w14:paraId="4D94CE80" w14:textId="77777777" w:rsidR="009B35F0" w:rsidRDefault="009B35F0" w:rsidP="009B35F0">
      <w:pPr>
        <w:pStyle w:val="NoSpacing"/>
      </w:pPr>
      <w:r>
        <w:t>Greasing a Vehicle</w:t>
      </w:r>
    </w:p>
    <w:p w14:paraId="60C2F0C5"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Fasten all connections securely.</w:t>
      </w:r>
    </w:p>
    <w:p w14:paraId="319BA177"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Keep safety sleeves and grease nozzles free of dirt.</w:t>
      </w:r>
    </w:p>
    <w:p w14:paraId="3A8E1B49"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Replace damaged nozzles before starting work.</w:t>
      </w:r>
    </w:p>
    <w:p w14:paraId="78B99D2D"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Check that the lubricating gun starting mechanism does not activate until the nozzle is set firmly against the fitting.</w:t>
      </w:r>
    </w:p>
    <w:p w14:paraId="03CFC981"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Test the equipment by placing the open end of the nozzle into a waste container before operating the starting mechanism.</w:t>
      </w:r>
    </w:p>
    <w:p w14:paraId="5571FA9B"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Stand clear of lubricant spray.</w:t>
      </w:r>
    </w:p>
    <w:p w14:paraId="10A7F49D"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Use a cloth to catch excess grease and wipe up drippings immediately.</w:t>
      </w:r>
    </w:p>
    <w:p w14:paraId="165FD885"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Clean up spills and cover them with an absorbent compound.</w:t>
      </w:r>
    </w:p>
    <w:p w14:paraId="7602239B"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Inspect equipment weekly and repair defects.</w:t>
      </w:r>
    </w:p>
    <w:p w14:paraId="4B1CE17A"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Do not heat the grease fittings to make them accept the grease - replace the fitting instead.</w:t>
      </w:r>
    </w:p>
    <w:p w14:paraId="2E02DC04"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Do not use a grease gun with an unshrouded nozzle.</w:t>
      </w:r>
    </w:p>
    <w:p w14:paraId="3EBF3F00" w14:textId="77777777" w:rsidR="009B35F0" w:rsidRDefault="009B35F0" w:rsidP="009B35F0">
      <w:pPr>
        <w:numPr>
          <w:ilvl w:val="0"/>
          <w:numId w:val="13"/>
        </w:numPr>
        <w:shd w:val="clear" w:color="auto" w:fill="FFFFFF"/>
        <w:spacing w:before="100" w:beforeAutospacing="1" w:after="100" w:afterAutospacing="1" w:line="240" w:lineRule="auto"/>
        <w:rPr>
          <w:color w:val="333333"/>
          <w:szCs w:val="24"/>
        </w:rPr>
      </w:pPr>
      <w:r>
        <w:rPr>
          <w:color w:val="333333"/>
          <w:szCs w:val="24"/>
        </w:rPr>
        <w:t>Do not place a grease gun nozzle against any part of your body.</w:t>
      </w:r>
    </w:p>
    <w:p w14:paraId="49E0A9A8" w14:textId="77777777" w:rsidR="009B35F0" w:rsidRDefault="009B35F0" w:rsidP="009B35F0">
      <w:pPr>
        <w:pStyle w:val="NoSpacing"/>
      </w:pPr>
    </w:p>
    <w:p w14:paraId="4AD976E2" w14:textId="77777777" w:rsidR="009B35F0" w:rsidRDefault="009B35F0" w:rsidP="009B35F0">
      <w:pPr>
        <w:pStyle w:val="NoSpacing"/>
      </w:pPr>
    </w:p>
    <w:p w14:paraId="13B2A8AD" w14:textId="77777777" w:rsidR="009B35F0" w:rsidRDefault="009B35F0" w:rsidP="009B35F0">
      <w:pPr>
        <w:pStyle w:val="NoSpacing"/>
      </w:pPr>
    </w:p>
    <w:p w14:paraId="466AAF90" w14:textId="50F8FAB6" w:rsidR="00AB1EF3" w:rsidRPr="00374403" w:rsidRDefault="00AB1EF3" w:rsidP="00374403">
      <w:pPr>
        <w:pStyle w:val="NoSpacing"/>
        <w:rPr>
          <w:rFonts w:ascii="Calibri" w:eastAsia="Calibri" w:hAnsi="Calibri"/>
          <w:b/>
          <w:szCs w:val="24"/>
        </w:rPr>
      </w:pPr>
    </w:p>
    <w:sectPr w:rsidR="00AB1EF3" w:rsidRPr="00374403" w:rsidSect="00115E6A">
      <w:footerReference w:type="even"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8374" w14:textId="77777777" w:rsidR="00563BCA" w:rsidRDefault="00563BCA">
      <w:pPr>
        <w:spacing w:after="0" w:line="240" w:lineRule="auto"/>
      </w:pPr>
      <w:r>
        <w:separator/>
      </w:r>
    </w:p>
  </w:endnote>
  <w:endnote w:type="continuationSeparator" w:id="0">
    <w:p w14:paraId="7DD2D2C6" w14:textId="77777777" w:rsidR="00563BCA" w:rsidRDefault="0056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1112199"/>
      <w:docPartObj>
        <w:docPartGallery w:val="Page Numbers (Bottom of Page)"/>
        <w:docPartUnique/>
      </w:docPartObj>
    </w:sdtPr>
    <w:sdtContent>
      <w:p w14:paraId="5517EFAA" w14:textId="77777777" w:rsidR="00647B2E" w:rsidRDefault="00AB1EF3" w:rsidP="00D728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523450" w14:textId="77777777" w:rsidR="00647B2E" w:rsidRDefault="00000000" w:rsidP="00647B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Content>
      <w:p w14:paraId="7C5081FE" w14:textId="77777777" w:rsidR="00647B2E" w:rsidRDefault="00AB1EF3" w:rsidP="00D72885">
        <w:pPr>
          <w:pStyle w:val="Footer"/>
          <w:framePr w:wrap="none" w:vAnchor="text" w:hAnchor="margin" w:xAlign="right" w:y="1"/>
          <w:rPr>
            <w:rStyle w:val="PageNumber"/>
          </w:rPr>
        </w:pPr>
        <w:r w:rsidRPr="00AB1EF3">
          <w:rPr>
            <w:rStyle w:val="PageNumber"/>
            <w:rFonts w:ascii="Arial" w:hAnsi="Arial" w:cs="Arial"/>
          </w:rPr>
          <w:fldChar w:fldCharType="begin"/>
        </w:r>
        <w:r w:rsidRPr="00AB1EF3">
          <w:rPr>
            <w:rStyle w:val="PageNumber"/>
            <w:rFonts w:ascii="Arial" w:hAnsi="Arial" w:cs="Arial"/>
          </w:rPr>
          <w:instrText xml:space="preserve"> PAGE </w:instrText>
        </w:r>
        <w:r w:rsidRPr="00AB1EF3">
          <w:rPr>
            <w:rStyle w:val="PageNumber"/>
            <w:rFonts w:ascii="Arial" w:hAnsi="Arial" w:cs="Arial"/>
          </w:rPr>
          <w:fldChar w:fldCharType="separate"/>
        </w:r>
        <w:r w:rsidRPr="00AB1EF3">
          <w:rPr>
            <w:rStyle w:val="PageNumber"/>
            <w:rFonts w:ascii="Arial" w:hAnsi="Arial" w:cs="Arial"/>
            <w:noProof/>
          </w:rPr>
          <w:t>2</w:t>
        </w:r>
        <w:r w:rsidRPr="00AB1EF3">
          <w:rPr>
            <w:rStyle w:val="PageNumber"/>
            <w:rFonts w:ascii="Arial" w:hAnsi="Arial" w:cs="Arial"/>
          </w:rPr>
          <w:fldChar w:fldCharType="end"/>
        </w:r>
      </w:p>
    </w:sdtContent>
  </w:sdt>
  <w:p w14:paraId="3797D9B2" w14:textId="77777777" w:rsidR="00647B2E" w:rsidRDefault="00000000" w:rsidP="00647B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AABA" w14:textId="77777777" w:rsidR="00563BCA" w:rsidRDefault="00563BCA">
      <w:pPr>
        <w:spacing w:after="0" w:line="240" w:lineRule="auto"/>
      </w:pPr>
      <w:r>
        <w:separator/>
      </w:r>
    </w:p>
  </w:footnote>
  <w:footnote w:type="continuationSeparator" w:id="0">
    <w:p w14:paraId="528B9B3F" w14:textId="77777777" w:rsidR="00563BCA" w:rsidRDefault="00563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826"/>
    <w:multiLevelType w:val="hybridMultilevel"/>
    <w:tmpl w:val="F782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A46FDE"/>
    <w:multiLevelType w:val="multilevel"/>
    <w:tmpl w:val="CB5C4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12A82"/>
    <w:multiLevelType w:val="hybridMultilevel"/>
    <w:tmpl w:val="048C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F4B027E"/>
    <w:multiLevelType w:val="multilevel"/>
    <w:tmpl w:val="AFA8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5731D"/>
    <w:multiLevelType w:val="hybridMultilevel"/>
    <w:tmpl w:val="FBC41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5A2FCE"/>
    <w:multiLevelType w:val="multilevel"/>
    <w:tmpl w:val="612A1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254D1"/>
    <w:multiLevelType w:val="multilevel"/>
    <w:tmpl w:val="5758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16129"/>
    <w:multiLevelType w:val="hybridMultilevel"/>
    <w:tmpl w:val="50CE5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1E3C43"/>
    <w:multiLevelType w:val="multilevel"/>
    <w:tmpl w:val="2E164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E434F5"/>
    <w:multiLevelType w:val="hybridMultilevel"/>
    <w:tmpl w:val="AB2AF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E5E79C6"/>
    <w:multiLevelType w:val="multilevel"/>
    <w:tmpl w:val="DD4C5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DB739E"/>
    <w:multiLevelType w:val="hybridMultilevel"/>
    <w:tmpl w:val="955E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1C2011"/>
    <w:multiLevelType w:val="hybridMultilevel"/>
    <w:tmpl w:val="CCF8E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91590463">
    <w:abstractNumId w:val="4"/>
    <w:lvlOverride w:ilvl="0"/>
    <w:lvlOverride w:ilvl="1"/>
    <w:lvlOverride w:ilvl="2"/>
    <w:lvlOverride w:ilvl="3"/>
    <w:lvlOverride w:ilvl="4"/>
    <w:lvlOverride w:ilvl="5"/>
    <w:lvlOverride w:ilvl="6"/>
    <w:lvlOverride w:ilvl="7"/>
    <w:lvlOverride w:ilvl="8"/>
  </w:num>
  <w:num w:numId="2" w16cid:durableId="686251421">
    <w:abstractNumId w:val="0"/>
    <w:lvlOverride w:ilvl="0"/>
    <w:lvlOverride w:ilvl="1"/>
    <w:lvlOverride w:ilvl="2"/>
    <w:lvlOverride w:ilvl="3"/>
    <w:lvlOverride w:ilvl="4"/>
    <w:lvlOverride w:ilvl="5"/>
    <w:lvlOverride w:ilvl="6"/>
    <w:lvlOverride w:ilvl="7"/>
    <w:lvlOverride w:ilvl="8"/>
  </w:num>
  <w:num w:numId="3" w16cid:durableId="726954623">
    <w:abstractNumId w:val="2"/>
    <w:lvlOverride w:ilvl="0"/>
    <w:lvlOverride w:ilvl="1"/>
    <w:lvlOverride w:ilvl="2"/>
    <w:lvlOverride w:ilvl="3"/>
    <w:lvlOverride w:ilvl="4"/>
    <w:lvlOverride w:ilvl="5"/>
    <w:lvlOverride w:ilvl="6"/>
    <w:lvlOverride w:ilvl="7"/>
    <w:lvlOverride w:ilvl="8"/>
  </w:num>
  <w:num w:numId="4" w16cid:durableId="217786531">
    <w:abstractNumId w:val="12"/>
    <w:lvlOverride w:ilvl="0"/>
    <w:lvlOverride w:ilvl="1"/>
    <w:lvlOverride w:ilvl="2"/>
    <w:lvlOverride w:ilvl="3"/>
    <w:lvlOverride w:ilvl="4"/>
    <w:lvlOverride w:ilvl="5"/>
    <w:lvlOverride w:ilvl="6"/>
    <w:lvlOverride w:ilvl="7"/>
    <w:lvlOverride w:ilvl="8"/>
  </w:num>
  <w:num w:numId="5" w16cid:durableId="2062092727">
    <w:abstractNumId w:val="11"/>
    <w:lvlOverride w:ilvl="0"/>
    <w:lvlOverride w:ilvl="1"/>
    <w:lvlOverride w:ilvl="2"/>
    <w:lvlOverride w:ilvl="3"/>
    <w:lvlOverride w:ilvl="4"/>
    <w:lvlOverride w:ilvl="5"/>
    <w:lvlOverride w:ilvl="6"/>
    <w:lvlOverride w:ilvl="7"/>
    <w:lvlOverride w:ilvl="8"/>
  </w:num>
  <w:num w:numId="6" w16cid:durableId="106197254">
    <w:abstractNumId w:val="9"/>
    <w:lvlOverride w:ilvl="0"/>
    <w:lvlOverride w:ilvl="1"/>
    <w:lvlOverride w:ilvl="2"/>
    <w:lvlOverride w:ilvl="3"/>
    <w:lvlOverride w:ilvl="4"/>
    <w:lvlOverride w:ilvl="5"/>
    <w:lvlOverride w:ilvl="6"/>
    <w:lvlOverride w:ilvl="7"/>
    <w:lvlOverride w:ilvl="8"/>
  </w:num>
  <w:num w:numId="7" w16cid:durableId="362902111">
    <w:abstractNumId w:val="8"/>
    <w:lvlOverride w:ilvl="0"/>
    <w:lvlOverride w:ilvl="1"/>
    <w:lvlOverride w:ilvl="2"/>
    <w:lvlOverride w:ilvl="3"/>
    <w:lvlOverride w:ilvl="4"/>
    <w:lvlOverride w:ilvl="5"/>
    <w:lvlOverride w:ilvl="6"/>
    <w:lvlOverride w:ilvl="7"/>
    <w:lvlOverride w:ilvl="8"/>
  </w:num>
  <w:num w:numId="8" w16cid:durableId="1963539602">
    <w:abstractNumId w:val="10"/>
    <w:lvlOverride w:ilvl="0"/>
    <w:lvlOverride w:ilvl="1"/>
    <w:lvlOverride w:ilvl="2"/>
    <w:lvlOverride w:ilvl="3"/>
    <w:lvlOverride w:ilvl="4"/>
    <w:lvlOverride w:ilvl="5"/>
    <w:lvlOverride w:ilvl="6"/>
    <w:lvlOverride w:ilvl="7"/>
    <w:lvlOverride w:ilvl="8"/>
  </w:num>
  <w:num w:numId="9" w16cid:durableId="887650464">
    <w:abstractNumId w:val="6"/>
    <w:lvlOverride w:ilvl="0"/>
    <w:lvlOverride w:ilvl="1"/>
    <w:lvlOverride w:ilvl="2"/>
    <w:lvlOverride w:ilvl="3"/>
    <w:lvlOverride w:ilvl="4"/>
    <w:lvlOverride w:ilvl="5"/>
    <w:lvlOverride w:ilvl="6"/>
    <w:lvlOverride w:ilvl="7"/>
    <w:lvlOverride w:ilvl="8"/>
  </w:num>
  <w:num w:numId="10" w16cid:durableId="763691735">
    <w:abstractNumId w:val="7"/>
    <w:lvlOverride w:ilvl="0"/>
    <w:lvlOverride w:ilvl="1"/>
    <w:lvlOverride w:ilvl="2"/>
    <w:lvlOverride w:ilvl="3"/>
    <w:lvlOverride w:ilvl="4"/>
    <w:lvlOverride w:ilvl="5"/>
    <w:lvlOverride w:ilvl="6"/>
    <w:lvlOverride w:ilvl="7"/>
    <w:lvlOverride w:ilvl="8"/>
  </w:num>
  <w:num w:numId="11" w16cid:durableId="938952563">
    <w:abstractNumId w:val="3"/>
    <w:lvlOverride w:ilvl="0"/>
    <w:lvlOverride w:ilvl="1"/>
    <w:lvlOverride w:ilvl="2"/>
    <w:lvlOverride w:ilvl="3"/>
    <w:lvlOverride w:ilvl="4"/>
    <w:lvlOverride w:ilvl="5"/>
    <w:lvlOverride w:ilvl="6"/>
    <w:lvlOverride w:ilvl="7"/>
    <w:lvlOverride w:ilvl="8"/>
  </w:num>
  <w:num w:numId="12" w16cid:durableId="390925841">
    <w:abstractNumId w:val="1"/>
    <w:lvlOverride w:ilvl="0"/>
    <w:lvlOverride w:ilvl="1"/>
    <w:lvlOverride w:ilvl="2"/>
    <w:lvlOverride w:ilvl="3"/>
    <w:lvlOverride w:ilvl="4"/>
    <w:lvlOverride w:ilvl="5"/>
    <w:lvlOverride w:ilvl="6"/>
    <w:lvlOverride w:ilvl="7"/>
    <w:lvlOverride w:ilvl="8"/>
  </w:num>
  <w:num w:numId="13" w16cid:durableId="1578516495">
    <w:abstractNumId w:val="5"/>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3"/>
    <w:rsid w:val="00041332"/>
    <w:rsid w:val="0004510E"/>
    <w:rsid w:val="0007027E"/>
    <w:rsid w:val="00084C65"/>
    <w:rsid w:val="00093A67"/>
    <w:rsid w:val="000A6D3E"/>
    <w:rsid w:val="000D6B6D"/>
    <w:rsid w:val="000F131A"/>
    <w:rsid w:val="00102E59"/>
    <w:rsid w:val="00117291"/>
    <w:rsid w:val="00123F5C"/>
    <w:rsid w:val="00146F9E"/>
    <w:rsid w:val="001567E3"/>
    <w:rsid w:val="00156AA7"/>
    <w:rsid w:val="001E0961"/>
    <w:rsid w:val="001F27D0"/>
    <w:rsid w:val="00230EB1"/>
    <w:rsid w:val="00233812"/>
    <w:rsid w:val="00246200"/>
    <w:rsid w:val="00261D93"/>
    <w:rsid w:val="00290455"/>
    <w:rsid w:val="002A3E95"/>
    <w:rsid w:val="002B4CA5"/>
    <w:rsid w:val="002C39BC"/>
    <w:rsid w:val="002D57DD"/>
    <w:rsid w:val="00316EDC"/>
    <w:rsid w:val="00346F85"/>
    <w:rsid w:val="00351216"/>
    <w:rsid w:val="003632B2"/>
    <w:rsid w:val="00374403"/>
    <w:rsid w:val="00375AD8"/>
    <w:rsid w:val="003857A7"/>
    <w:rsid w:val="00391AB2"/>
    <w:rsid w:val="003E323D"/>
    <w:rsid w:val="003E37A1"/>
    <w:rsid w:val="003E4FDC"/>
    <w:rsid w:val="003F5FD3"/>
    <w:rsid w:val="004109CC"/>
    <w:rsid w:val="004158B6"/>
    <w:rsid w:val="0041680E"/>
    <w:rsid w:val="0042006A"/>
    <w:rsid w:val="00437AE5"/>
    <w:rsid w:val="00462286"/>
    <w:rsid w:val="0047229B"/>
    <w:rsid w:val="0047545B"/>
    <w:rsid w:val="004774A2"/>
    <w:rsid w:val="00493BAC"/>
    <w:rsid w:val="004A34EC"/>
    <w:rsid w:val="004A7554"/>
    <w:rsid w:val="004D43F9"/>
    <w:rsid w:val="004E3581"/>
    <w:rsid w:val="004E7A0F"/>
    <w:rsid w:val="005318DA"/>
    <w:rsid w:val="00547B78"/>
    <w:rsid w:val="0055316C"/>
    <w:rsid w:val="0056334D"/>
    <w:rsid w:val="00563BCA"/>
    <w:rsid w:val="0057194D"/>
    <w:rsid w:val="005752D8"/>
    <w:rsid w:val="0057616D"/>
    <w:rsid w:val="00581D20"/>
    <w:rsid w:val="005A4E60"/>
    <w:rsid w:val="005C0428"/>
    <w:rsid w:val="006150B1"/>
    <w:rsid w:val="00626530"/>
    <w:rsid w:val="00630A90"/>
    <w:rsid w:val="00640F21"/>
    <w:rsid w:val="0066303C"/>
    <w:rsid w:val="006A29E8"/>
    <w:rsid w:val="006A612E"/>
    <w:rsid w:val="006D6A95"/>
    <w:rsid w:val="006F65AC"/>
    <w:rsid w:val="00714DDA"/>
    <w:rsid w:val="0073244D"/>
    <w:rsid w:val="007502C0"/>
    <w:rsid w:val="00751B1C"/>
    <w:rsid w:val="0075572A"/>
    <w:rsid w:val="007971FA"/>
    <w:rsid w:val="007C48E6"/>
    <w:rsid w:val="00800242"/>
    <w:rsid w:val="00805E3C"/>
    <w:rsid w:val="008473AD"/>
    <w:rsid w:val="00850632"/>
    <w:rsid w:val="008641C4"/>
    <w:rsid w:val="0088636E"/>
    <w:rsid w:val="00890A8C"/>
    <w:rsid w:val="008926FB"/>
    <w:rsid w:val="008972DF"/>
    <w:rsid w:val="008A354E"/>
    <w:rsid w:val="008A4743"/>
    <w:rsid w:val="008B58E8"/>
    <w:rsid w:val="008B781B"/>
    <w:rsid w:val="008C3645"/>
    <w:rsid w:val="008D480D"/>
    <w:rsid w:val="008F6CEA"/>
    <w:rsid w:val="00941BCA"/>
    <w:rsid w:val="00943C7E"/>
    <w:rsid w:val="00971251"/>
    <w:rsid w:val="00986AC3"/>
    <w:rsid w:val="009B1A66"/>
    <w:rsid w:val="009B2B76"/>
    <w:rsid w:val="009B35F0"/>
    <w:rsid w:val="009B516C"/>
    <w:rsid w:val="009D22AF"/>
    <w:rsid w:val="009E6C15"/>
    <w:rsid w:val="00A4700D"/>
    <w:rsid w:val="00A605E2"/>
    <w:rsid w:val="00A9112D"/>
    <w:rsid w:val="00AB1EF3"/>
    <w:rsid w:val="00AB38E9"/>
    <w:rsid w:val="00AC7AA8"/>
    <w:rsid w:val="00AE0253"/>
    <w:rsid w:val="00AE27F4"/>
    <w:rsid w:val="00B10E0F"/>
    <w:rsid w:val="00B15E83"/>
    <w:rsid w:val="00B16C7E"/>
    <w:rsid w:val="00B27C53"/>
    <w:rsid w:val="00B452CF"/>
    <w:rsid w:val="00B60331"/>
    <w:rsid w:val="00B63C08"/>
    <w:rsid w:val="00B957AF"/>
    <w:rsid w:val="00BC388F"/>
    <w:rsid w:val="00BF01DB"/>
    <w:rsid w:val="00C3237C"/>
    <w:rsid w:val="00C32B1D"/>
    <w:rsid w:val="00C53AFD"/>
    <w:rsid w:val="00C8320E"/>
    <w:rsid w:val="00CA4D0A"/>
    <w:rsid w:val="00CC1951"/>
    <w:rsid w:val="00CD7CE7"/>
    <w:rsid w:val="00CE078B"/>
    <w:rsid w:val="00CE391C"/>
    <w:rsid w:val="00CF5969"/>
    <w:rsid w:val="00D200E9"/>
    <w:rsid w:val="00D35871"/>
    <w:rsid w:val="00D36A68"/>
    <w:rsid w:val="00D50F2A"/>
    <w:rsid w:val="00D70302"/>
    <w:rsid w:val="00D775D3"/>
    <w:rsid w:val="00D83CDD"/>
    <w:rsid w:val="00D83F78"/>
    <w:rsid w:val="00DA0C0D"/>
    <w:rsid w:val="00DC4AD2"/>
    <w:rsid w:val="00DC6C2A"/>
    <w:rsid w:val="00DD5832"/>
    <w:rsid w:val="00E22936"/>
    <w:rsid w:val="00E61833"/>
    <w:rsid w:val="00E739A8"/>
    <w:rsid w:val="00EB3EDF"/>
    <w:rsid w:val="00EF75DF"/>
    <w:rsid w:val="00F00945"/>
    <w:rsid w:val="00F031F9"/>
    <w:rsid w:val="00F356BD"/>
    <w:rsid w:val="00F35A1A"/>
    <w:rsid w:val="00F46167"/>
    <w:rsid w:val="00F528EC"/>
    <w:rsid w:val="00F809C0"/>
    <w:rsid w:val="00F86A34"/>
    <w:rsid w:val="00F97865"/>
    <w:rsid w:val="00FC01EF"/>
    <w:rsid w:val="00FC567A"/>
    <w:rsid w:val="00FC752D"/>
    <w:rsid w:val="00FD4568"/>
    <w:rsid w:val="00FE4428"/>
    <w:rsid w:val="00FE520C"/>
    <w:rsid w:val="00FF6D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F2F1"/>
  <w15:chartTrackingRefBased/>
  <w15:docId w15:val="{100D4B9C-863E-4B98-9D22-AB48C459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AB1EF3"/>
    <w:pPr>
      <w:spacing w:after="0" w:line="240" w:lineRule="auto"/>
    </w:pPr>
    <w:rPr>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Footer">
    <w:name w:val="footer"/>
    <w:basedOn w:val="Normal"/>
    <w:link w:val="FooterChar"/>
    <w:uiPriority w:val="99"/>
    <w:unhideWhenUsed/>
    <w:rsid w:val="00AB1EF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1EF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AB1EF3"/>
  </w:style>
  <w:style w:type="table" w:styleId="TableGridLight">
    <w:name w:val="Grid Table Light"/>
    <w:basedOn w:val="TableNormal"/>
    <w:uiPriority w:val="40"/>
    <w:rsid w:val="00AB1E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71251"/>
    <w:pPr>
      <w:spacing w:after="200" w:line="276" w:lineRule="auto"/>
      <w:ind w:left="720"/>
      <w:contextualSpacing/>
    </w:pPr>
    <w:rPr>
      <w:lang w:val="en-US"/>
    </w:rPr>
  </w:style>
  <w:style w:type="paragraph" w:styleId="Header">
    <w:name w:val="header"/>
    <w:basedOn w:val="Normal"/>
    <w:link w:val="HeaderChar"/>
    <w:uiPriority w:val="99"/>
    <w:semiHidden/>
    <w:unhideWhenUsed/>
    <w:rsid w:val="00DD58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832"/>
  </w:style>
  <w:style w:type="paragraph" w:styleId="NoSpacing">
    <w:name w:val="No Spacing"/>
    <w:uiPriority w:val="1"/>
    <w:qFormat/>
    <w:rsid w:val="001F27D0"/>
    <w:pPr>
      <w:spacing w:after="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semiHidden/>
    <w:unhideWhenUsed/>
    <w:rsid w:val="009B35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33">
      <w:bodyDiv w:val="1"/>
      <w:marLeft w:val="0"/>
      <w:marRight w:val="0"/>
      <w:marTop w:val="0"/>
      <w:marBottom w:val="0"/>
      <w:divBdr>
        <w:top w:val="none" w:sz="0" w:space="0" w:color="auto"/>
        <w:left w:val="none" w:sz="0" w:space="0" w:color="auto"/>
        <w:bottom w:val="none" w:sz="0" w:space="0" w:color="auto"/>
        <w:right w:val="none" w:sz="0" w:space="0" w:color="auto"/>
      </w:divBdr>
    </w:div>
    <w:div w:id="7372636">
      <w:bodyDiv w:val="1"/>
      <w:marLeft w:val="0"/>
      <w:marRight w:val="0"/>
      <w:marTop w:val="0"/>
      <w:marBottom w:val="0"/>
      <w:divBdr>
        <w:top w:val="none" w:sz="0" w:space="0" w:color="auto"/>
        <w:left w:val="none" w:sz="0" w:space="0" w:color="auto"/>
        <w:bottom w:val="none" w:sz="0" w:space="0" w:color="auto"/>
        <w:right w:val="none" w:sz="0" w:space="0" w:color="auto"/>
      </w:divBdr>
    </w:div>
    <w:div w:id="126440243">
      <w:bodyDiv w:val="1"/>
      <w:marLeft w:val="0"/>
      <w:marRight w:val="0"/>
      <w:marTop w:val="0"/>
      <w:marBottom w:val="0"/>
      <w:divBdr>
        <w:top w:val="none" w:sz="0" w:space="0" w:color="auto"/>
        <w:left w:val="none" w:sz="0" w:space="0" w:color="auto"/>
        <w:bottom w:val="none" w:sz="0" w:space="0" w:color="auto"/>
        <w:right w:val="none" w:sz="0" w:space="0" w:color="auto"/>
      </w:divBdr>
    </w:div>
    <w:div w:id="139276649">
      <w:bodyDiv w:val="1"/>
      <w:marLeft w:val="0"/>
      <w:marRight w:val="0"/>
      <w:marTop w:val="0"/>
      <w:marBottom w:val="0"/>
      <w:divBdr>
        <w:top w:val="none" w:sz="0" w:space="0" w:color="auto"/>
        <w:left w:val="none" w:sz="0" w:space="0" w:color="auto"/>
        <w:bottom w:val="none" w:sz="0" w:space="0" w:color="auto"/>
        <w:right w:val="none" w:sz="0" w:space="0" w:color="auto"/>
      </w:divBdr>
    </w:div>
    <w:div w:id="231352556">
      <w:bodyDiv w:val="1"/>
      <w:marLeft w:val="0"/>
      <w:marRight w:val="0"/>
      <w:marTop w:val="0"/>
      <w:marBottom w:val="0"/>
      <w:divBdr>
        <w:top w:val="none" w:sz="0" w:space="0" w:color="auto"/>
        <w:left w:val="none" w:sz="0" w:space="0" w:color="auto"/>
        <w:bottom w:val="none" w:sz="0" w:space="0" w:color="auto"/>
        <w:right w:val="none" w:sz="0" w:space="0" w:color="auto"/>
      </w:divBdr>
    </w:div>
    <w:div w:id="270672738">
      <w:bodyDiv w:val="1"/>
      <w:marLeft w:val="0"/>
      <w:marRight w:val="0"/>
      <w:marTop w:val="0"/>
      <w:marBottom w:val="0"/>
      <w:divBdr>
        <w:top w:val="none" w:sz="0" w:space="0" w:color="auto"/>
        <w:left w:val="none" w:sz="0" w:space="0" w:color="auto"/>
        <w:bottom w:val="none" w:sz="0" w:space="0" w:color="auto"/>
        <w:right w:val="none" w:sz="0" w:space="0" w:color="auto"/>
      </w:divBdr>
    </w:div>
    <w:div w:id="297880601">
      <w:bodyDiv w:val="1"/>
      <w:marLeft w:val="0"/>
      <w:marRight w:val="0"/>
      <w:marTop w:val="0"/>
      <w:marBottom w:val="0"/>
      <w:divBdr>
        <w:top w:val="none" w:sz="0" w:space="0" w:color="auto"/>
        <w:left w:val="none" w:sz="0" w:space="0" w:color="auto"/>
        <w:bottom w:val="none" w:sz="0" w:space="0" w:color="auto"/>
        <w:right w:val="none" w:sz="0" w:space="0" w:color="auto"/>
      </w:divBdr>
    </w:div>
    <w:div w:id="316036551">
      <w:bodyDiv w:val="1"/>
      <w:marLeft w:val="0"/>
      <w:marRight w:val="0"/>
      <w:marTop w:val="0"/>
      <w:marBottom w:val="0"/>
      <w:divBdr>
        <w:top w:val="none" w:sz="0" w:space="0" w:color="auto"/>
        <w:left w:val="none" w:sz="0" w:space="0" w:color="auto"/>
        <w:bottom w:val="none" w:sz="0" w:space="0" w:color="auto"/>
        <w:right w:val="none" w:sz="0" w:space="0" w:color="auto"/>
      </w:divBdr>
    </w:div>
    <w:div w:id="383451777">
      <w:bodyDiv w:val="1"/>
      <w:marLeft w:val="0"/>
      <w:marRight w:val="0"/>
      <w:marTop w:val="0"/>
      <w:marBottom w:val="0"/>
      <w:divBdr>
        <w:top w:val="none" w:sz="0" w:space="0" w:color="auto"/>
        <w:left w:val="none" w:sz="0" w:space="0" w:color="auto"/>
        <w:bottom w:val="none" w:sz="0" w:space="0" w:color="auto"/>
        <w:right w:val="none" w:sz="0" w:space="0" w:color="auto"/>
      </w:divBdr>
    </w:div>
    <w:div w:id="402139630">
      <w:bodyDiv w:val="1"/>
      <w:marLeft w:val="0"/>
      <w:marRight w:val="0"/>
      <w:marTop w:val="0"/>
      <w:marBottom w:val="0"/>
      <w:divBdr>
        <w:top w:val="none" w:sz="0" w:space="0" w:color="auto"/>
        <w:left w:val="none" w:sz="0" w:space="0" w:color="auto"/>
        <w:bottom w:val="none" w:sz="0" w:space="0" w:color="auto"/>
        <w:right w:val="none" w:sz="0" w:space="0" w:color="auto"/>
      </w:divBdr>
    </w:div>
    <w:div w:id="406342433">
      <w:bodyDiv w:val="1"/>
      <w:marLeft w:val="0"/>
      <w:marRight w:val="0"/>
      <w:marTop w:val="0"/>
      <w:marBottom w:val="0"/>
      <w:divBdr>
        <w:top w:val="none" w:sz="0" w:space="0" w:color="auto"/>
        <w:left w:val="none" w:sz="0" w:space="0" w:color="auto"/>
        <w:bottom w:val="none" w:sz="0" w:space="0" w:color="auto"/>
        <w:right w:val="none" w:sz="0" w:space="0" w:color="auto"/>
      </w:divBdr>
    </w:div>
    <w:div w:id="432550700">
      <w:bodyDiv w:val="1"/>
      <w:marLeft w:val="0"/>
      <w:marRight w:val="0"/>
      <w:marTop w:val="0"/>
      <w:marBottom w:val="0"/>
      <w:divBdr>
        <w:top w:val="none" w:sz="0" w:space="0" w:color="auto"/>
        <w:left w:val="none" w:sz="0" w:space="0" w:color="auto"/>
        <w:bottom w:val="none" w:sz="0" w:space="0" w:color="auto"/>
        <w:right w:val="none" w:sz="0" w:space="0" w:color="auto"/>
      </w:divBdr>
    </w:div>
    <w:div w:id="432630898">
      <w:bodyDiv w:val="1"/>
      <w:marLeft w:val="0"/>
      <w:marRight w:val="0"/>
      <w:marTop w:val="0"/>
      <w:marBottom w:val="0"/>
      <w:divBdr>
        <w:top w:val="none" w:sz="0" w:space="0" w:color="auto"/>
        <w:left w:val="none" w:sz="0" w:space="0" w:color="auto"/>
        <w:bottom w:val="none" w:sz="0" w:space="0" w:color="auto"/>
        <w:right w:val="none" w:sz="0" w:space="0" w:color="auto"/>
      </w:divBdr>
    </w:div>
    <w:div w:id="594750804">
      <w:bodyDiv w:val="1"/>
      <w:marLeft w:val="0"/>
      <w:marRight w:val="0"/>
      <w:marTop w:val="0"/>
      <w:marBottom w:val="0"/>
      <w:divBdr>
        <w:top w:val="none" w:sz="0" w:space="0" w:color="auto"/>
        <w:left w:val="none" w:sz="0" w:space="0" w:color="auto"/>
        <w:bottom w:val="none" w:sz="0" w:space="0" w:color="auto"/>
        <w:right w:val="none" w:sz="0" w:space="0" w:color="auto"/>
      </w:divBdr>
    </w:div>
    <w:div w:id="620110061">
      <w:bodyDiv w:val="1"/>
      <w:marLeft w:val="0"/>
      <w:marRight w:val="0"/>
      <w:marTop w:val="0"/>
      <w:marBottom w:val="0"/>
      <w:divBdr>
        <w:top w:val="none" w:sz="0" w:space="0" w:color="auto"/>
        <w:left w:val="none" w:sz="0" w:space="0" w:color="auto"/>
        <w:bottom w:val="none" w:sz="0" w:space="0" w:color="auto"/>
        <w:right w:val="none" w:sz="0" w:space="0" w:color="auto"/>
      </w:divBdr>
    </w:div>
    <w:div w:id="635989094">
      <w:bodyDiv w:val="1"/>
      <w:marLeft w:val="0"/>
      <w:marRight w:val="0"/>
      <w:marTop w:val="0"/>
      <w:marBottom w:val="0"/>
      <w:divBdr>
        <w:top w:val="none" w:sz="0" w:space="0" w:color="auto"/>
        <w:left w:val="none" w:sz="0" w:space="0" w:color="auto"/>
        <w:bottom w:val="none" w:sz="0" w:space="0" w:color="auto"/>
        <w:right w:val="none" w:sz="0" w:space="0" w:color="auto"/>
      </w:divBdr>
    </w:div>
    <w:div w:id="664213524">
      <w:bodyDiv w:val="1"/>
      <w:marLeft w:val="0"/>
      <w:marRight w:val="0"/>
      <w:marTop w:val="0"/>
      <w:marBottom w:val="0"/>
      <w:divBdr>
        <w:top w:val="none" w:sz="0" w:space="0" w:color="auto"/>
        <w:left w:val="none" w:sz="0" w:space="0" w:color="auto"/>
        <w:bottom w:val="none" w:sz="0" w:space="0" w:color="auto"/>
        <w:right w:val="none" w:sz="0" w:space="0" w:color="auto"/>
      </w:divBdr>
    </w:div>
    <w:div w:id="739013706">
      <w:bodyDiv w:val="1"/>
      <w:marLeft w:val="0"/>
      <w:marRight w:val="0"/>
      <w:marTop w:val="0"/>
      <w:marBottom w:val="0"/>
      <w:divBdr>
        <w:top w:val="none" w:sz="0" w:space="0" w:color="auto"/>
        <w:left w:val="none" w:sz="0" w:space="0" w:color="auto"/>
        <w:bottom w:val="none" w:sz="0" w:space="0" w:color="auto"/>
        <w:right w:val="none" w:sz="0" w:space="0" w:color="auto"/>
      </w:divBdr>
    </w:div>
    <w:div w:id="783572865">
      <w:bodyDiv w:val="1"/>
      <w:marLeft w:val="0"/>
      <w:marRight w:val="0"/>
      <w:marTop w:val="0"/>
      <w:marBottom w:val="0"/>
      <w:divBdr>
        <w:top w:val="none" w:sz="0" w:space="0" w:color="auto"/>
        <w:left w:val="none" w:sz="0" w:space="0" w:color="auto"/>
        <w:bottom w:val="none" w:sz="0" w:space="0" w:color="auto"/>
        <w:right w:val="none" w:sz="0" w:space="0" w:color="auto"/>
      </w:divBdr>
    </w:div>
    <w:div w:id="825785580">
      <w:bodyDiv w:val="1"/>
      <w:marLeft w:val="0"/>
      <w:marRight w:val="0"/>
      <w:marTop w:val="0"/>
      <w:marBottom w:val="0"/>
      <w:divBdr>
        <w:top w:val="none" w:sz="0" w:space="0" w:color="auto"/>
        <w:left w:val="none" w:sz="0" w:space="0" w:color="auto"/>
        <w:bottom w:val="none" w:sz="0" w:space="0" w:color="auto"/>
        <w:right w:val="none" w:sz="0" w:space="0" w:color="auto"/>
      </w:divBdr>
    </w:div>
    <w:div w:id="827476793">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891886298">
      <w:bodyDiv w:val="1"/>
      <w:marLeft w:val="0"/>
      <w:marRight w:val="0"/>
      <w:marTop w:val="0"/>
      <w:marBottom w:val="0"/>
      <w:divBdr>
        <w:top w:val="none" w:sz="0" w:space="0" w:color="auto"/>
        <w:left w:val="none" w:sz="0" w:space="0" w:color="auto"/>
        <w:bottom w:val="none" w:sz="0" w:space="0" w:color="auto"/>
        <w:right w:val="none" w:sz="0" w:space="0" w:color="auto"/>
      </w:divBdr>
    </w:div>
    <w:div w:id="899563194">
      <w:bodyDiv w:val="1"/>
      <w:marLeft w:val="0"/>
      <w:marRight w:val="0"/>
      <w:marTop w:val="0"/>
      <w:marBottom w:val="0"/>
      <w:divBdr>
        <w:top w:val="none" w:sz="0" w:space="0" w:color="auto"/>
        <w:left w:val="none" w:sz="0" w:space="0" w:color="auto"/>
        <w:bottom w:val="none" w:sz="0" w:space="0" w:color="auto"/>
        <w:right w:val="none" w:sz="0" w:space="0" w:color="auto"/>
      </w:divBdr>
    </w:div>
    <w:div w:id="920338004">
      <w:bodyDiv w:val="1"/>
      <w:marLeft w:val="0"/>
      <w:marRight w:val="0"/>
      <w:marTop w:val="0"/>
      <w:marBottom w:val="0"/>
      <w:divBdr>
        <w:top w:val="none" w:sz="0" w:space="0" w:color="auto"/>
        <w:left w:val="none" w:sz="0" w:space="0" w:color="auto"/>
        <w:bottom w:val="none" w:sz="0" w:space="0" w:color="auto"/>
        <w:right w:val="none" w:sz="0" w:space="0" w:color="auto"/>
      </w:divBdr>
    </w:div>
    <w:div w:id="986662861">
      <w:bodyDiv w:val="1"/>
      <w:marLeft w:val="0"/>
      <w:marRight w:val="0"/>
      <w:marTop w:val="0"/>
      <w:marBottom w:val="0"/>
      <w:divBdr>
        <w:top w:val="none" w:sz="0" w:space="0" w:color="auto"/>
        <w:left w:val="none" w:sz="0" w:space="0" w:color="auto"/>
        <w:bottom w:val="none" w:sz="0" w:space="0" w:color="auto"/>
        <w:right w:val="none" w:sz="0" w:space="0" w:color="auto"/>
      </w:divBdr>
    </w:div>
    <w:div w:id="1049381127">
      <w:bodyDiv w:val="1"/>
      <w:marLeft w:val="0"/>
      <w:marRight w:val="0"/>
      <w:marTop w:val="0"/>
      <w:marBottom w:val="0"/>
      <w:divBdr>
        <w:top w:val="none" w:sz="0" w:space="0" w:color="auto"/>
        <w:left w:val="none" w:sz="0" w:space="0" w:color="auto"/>
        <w:bottom w:val="none" w:sz="0" w:space="0" w:color="auto"/>
        <w:right w:val="none" w:sz="0" w:space="0" w:color="auto"/>
      </w:divBdr>
    </w:div>
    <w:div w:id="1087268690">
      <w:bodyDiv w:val="1"/>
      <w:marLeft w:val="0"/>
      <w:marRight w:val="0"/>
      <w:marTop w:val="0"/>
      <w:marBottom w:val="0"/>
      <w:divBdr>
        <w:top w:val="none" w:sz="0" w:space="0" w:color="auto"/>
        <w:left w:val="none" w:sz="0" w:space="0" w:color="auto"/>
        <w:bottom w:val="none" w:sz="0" w:space="0" w:color="auto"/>
        <w:right w:val="none" w:sz="0" w:space="0" w:color="auto"/>
      </w:divBdr>
    </w:div>
    <w:div w:id="1110664886">
      <w:bodyDiv w:val="1"/>
      <w:marLeft w:val="0"/>
      <w:marRight w:val="0"/>
      <w:marTop w:val="0"/>
      <w:marBottom w:val="0"/>
      <w:divBdr>
        <w:top w:val="none" w:sz="0" w:space="0" w:color="auto"/>
        <w:left w:val="none" w:sz="0" w:space="0" w:color="auto"/>
        <w:bottom w:val="none" w:sz="0" w:space="0" w:color="auto"/>
        <w:right w:val="none" w:sz="0" w:space="0" w:color="auto"/>
      </w:divBdr>
    </w:div>
    <w:div w:id="1114398429">
      <w:bodyDiv w:val="1"/>
      <w:marLeft w:val="0"/>
      <w:marRight w:val="0"/>
      <w:marTop w:val="0"/>
      <w:marBottom w:val="0"/>
      <w:divBdr>
        <w:top w:val="none" w:sz="0" w:space="0" w:color="auto"/>
        <w:left w:val="none" w:sz="0" w:space="0" w:color="auto"/>
        <w:bottom w:val="none" w:sz="0" w:space="0" w:color="auto"/>
        <w:right w:val="none" w:sz="0" w:space="0" w:color="auto"/>
      </w:divBdr>
    </w:div>
    <w:div w:id="1231116333">
      <w:bodyDiv w:val="1"/>
      <w:marLeft w:val="0"/>
      <w:marRight w:val="0"/>
      <w:marTop w:val="0"/>
      <w:marBottom w:val="0"/>
      <w:divBdr>
        <w:top w:val="none" w:sz="0" w:space="0" w:color="auto"/>
        <w:left w:val="none" w:sz="0" w:space="0" w:color="auto"/>
        <w:bottom w:val="none" w:sz="0" w:space="0" w:color="auto"/>
        <w:right w:val="none" w:sz="0" w:space="0" w:color="auto"/>
      </w:divBdr>
    </w:div>
    <w:div w:id="1278175392">
      <w:bodyDiv w:val="1"/>
      <w:marLeft w:val="0"/>
      <w:marRight w:val="0"/>
      <w:marTop w:val="0"/>
      <w:marBottom w:val="0"/>
      <w:divBdr>
        <w:top w:val="none" w:sz="0" w:space="0" w:color="auto"/>
        <w:left w:val="none" w:sz="0" w:space="0" w:color="auto"/>
        <w:bottom w:val="none" w:sz="0" w:space="0" w:color="auto"/>
        <w:right w:val="none" w:sz="0" w:space="0" w:color="auto"/>
      </w:divBdr>
    </w:div>
    <w:div w:id="1302734776">
      <w:bodyDiv w:val="1"/>
      <w:marLeft w:val="0"/>
      <w:marRight w:val="0"/>
      <w:marTop w:val="0"/>
      <w:marBottom w:val="0"/>
      <w:divBdr>
        <w:top w:val="none" w:sz="0" w:space="0" w:color="auto"/>
        <w:left w:val="none" w:sz="0" w:space="0" w:color="auto"/>
        <w:bottom w:val="none" w:sz="0" w:space="0" w:color="auto"/>
        <w:right w:val="none" w:sz="0" w:space="0" w:color="auto"/>
      </w:divBdr>
    </w:div>
    <w:div w:id="1339235958">
      <w:bodyDiv w:val="1"/>
      <w:marLeft w:val="0"/>
      <w:marRight w:val="0"/>
      <w:marTop w:val="0"/>
      <w:marBottom w:val="0"/>
      <w:divBdr>
        <w:top w:val="none" w:sz="0" w:space="0" w:color="auto"/>
        <w:left w:val="none" w:sz="0" w:space="0" w:color="auto"/>
        <w:bottom w:val="none" w:sz="0" w:space="0" w:color="auto"/>
        <w:right w:val="none" w:sz="0" w:space="0" w:color="auto"/>
      </w:divBdr>
    </w:div>
    <w:div w:id="1367637210">
      <w:bodyDiv w:val="1"/>
      <w:marLeft w:val="0"/>
      <w:marRight w:val="0"/>
      <w:marTop w:val="0"/>
      <w:marBottom w:val="0"/>
      <w:divBdr>
        <w:top w:val="none" w:sz="0" w:space="0" w:color="auto"/>
        <w:left w:val="none" w:sz="0" w:space="0" w:color="auto"/>
        <w:bottom w:val="none" w:sz="0" w:space="0" w:color="auto"/>
        <w:right w:val="none" w:sz="0" w:space="0" w:color="auto"/>
      </w:divBdr>
    </w:div>
    <w:div w:id="1541744831">
      <w:bodyDiv w:val="1"/>
      <w:marLeft w:val="0"/>
      <w:marRight w:val="0"/>
      <w:marTop w:val="0"/>
      <w:marBottom w:val="0"/>
      <w:divBdr>
        <w:top w:val="none" w:sz="0" w:space="0" w:color="auto"/>
        <w:left w:val="none" w:sz="0" w:space="0" w:color="auto"/>
        <w:bottom w:val="none" w:sz="0" w:space="0" w:color="auto"/>
        <w:right w:val="none" w:sz="0" w:space="0" w:color="auto"/>
      </w:divBdr>
    </w:div>
    <w:div w:id="1559441414">
      <w:bodyDiv w:val="1"/>
      <w:marLeft w:val="0"/>
      <w:marRight w:val="0"/>
      <w:marTop w:val="0"/>
      <w:marBottom w:val="0"/>
      <w:divBdr>
        <w:top w:val="none" w:sz="0" w:space="0" w:color="auto"/>
        <w:left w:val="none" w:sz="0" w:space="0" w:color="auto"/>
        <w:bottom w:val="none" w:sz="0" w:space="0" w:color="auto"/>
        <w:right w:val="none" w:sz="0" w:space="0" w:color="auto"/>
      </w:divBdr>
    </w:div>
    <w:div w:id="1577132638">
      <w:bodyDiv w:val="1"/>
      <w:marLeft w:val="0"/>
      <w:marRight w:val="0"/>
      <w:marTop w:val="0"/>
      <w:marBottom w:val="0"/>
      <w:divBdr>
        <w:top w:val="none" w:sz="0" w:space="0" w:color="auto"/>
        <w:left w:val="none" w:sz="0" w:space="0" w:color="auto"/>
        <w:bottom w:val="none" w:sz="0" w:space="0" w:color="auto"/>
        <w:right w:val="none" w:sz="0" w:space="0" w:color="auto"/>
      </w:divBdr>
    </w:div>
    <w:div w:id="1613246065">
      <w:bodyDiv w:val="1"/>
      <w:marLeft w:val="0"/>
      <w:marRight w:val="0"/>
      <w:marTop w:val="0"/>
      <w:marBottom w:val="0"/>
      <w:divBdr>
        <w:top w:val="none" w:sz="0" w:space="0" w:color="auto"/>
        <w:left w:val="none" w:sz="0" w:space="0" w:color="auto"/>
        <w:bottom w:val="none" w:sz="0" w:space="0" w:color="auto"/>
        <w:right w:val="none" w:sz="0" w:space="0" w:color="auto"/>
      </w:divBdr>
    </w:div>
    <w:div w:id="1616401043">
      <w:bodyDiv w:val="1"/>
      <w:marLeft w:val="0"/>
      <w:marRight w:val="0"/>
      <w:marTop w:val="0"/>
      <w:marBottom w:val="0"/>
      <w:divBdr>
        <w:top w:val="none" w:sz="0" w:space="0" w:color="auto"/>
        <w:left w:val="none" w:sz="0" w:space="0" w:color="auto"/>
        <w:bottom w:val="none" w:sz="0" w:space="0" w:color="auto"/>
        <w:right w:val="none" w:sz="0" w:space="0" w:color="auto"/>
      </w:divBdr>
    </w:div>
    <w:div w:id="1643538777">
      <w:bodyDiv w:val="1"/>
      <w:marLeft w:val="0"/>
      <w:marRight w:val="0"/>
      <w:marTop w:val="0"/>
      <w:marBottom w:val="0"/>
      <w:divBdr>
        <w:top w:val="none" w:sz="0" w:space="0" w:color="auto"/>
        <w:left w:val="none" w:sz="0" w:space="0" w:color="auto"/>
        <w:bottom w:val="none" w:sz="0" w:space="0" w:color="auto"/>
        <w:right w:val="none" w:sz="0" w:space="0" w:color="auto"/>
      </w:divBdr>
    </w:div>
    <w:div w:id="1652101370">
      <w:bodyDiv w:val="1"/>
      <w:marLeft w:val="0"/>
      <w:marRight w:val="0"/>
      <w:marTop w:val="0"/>
      <w:marBottom w:val="0"/>
      <w:divBdr>
        <w:top w:val="none" w:sz="0" w:space="0" w:color="auto"/>
        <w:left w:val="none" w:sz="0" w:space="0" w:color="auto"/>
        <w:bottom w:val="none" w:sz="0" w:space="0" w:color="auto"/>
        <w:right w:val="none" w:sz="0" w:space="0" w:color="auto"/>
      </w:divBdr>
    </w:div>
    <w:div w:id="1692225644">
      <w:bodyDiv w:val="1"/>
      <w:marLeft w:val="0"/>
      <w:marRight w:val="0"/>
      <w:marTop w:val="0"/>
      <w:marBottom w:val="0"/>
      <w:divBdr>
        <w:top w:val="none" w:sz="0" w:space="0" w:color="auto"/>
        <w:left w:val="none" w:sz="0" w:space="0" w:color="auto"/>
        <w:bottom w:val="none" w:sz="0" w:space="0" w:color="auto"/>
        <w:right w:val="none" w:sz="0" w:space="0" w:color="auto"/>
      </w:divBdr>
    </w:div>
    <w:div w:id="1746682285">
      <w:bodyDiv w:val="1"/>
      <w:marLeft w:val="0"/>
      <w:marRight w:val="0"/>
      <w:marTop w:val="0"/>
      <w:marBottom w:val="0"/>
      <w:divBdr>
        <w:top w:val="none" w:sz="0" w:space="0" w:color="auto"/>
        <w:left w:val="none" w:sz="0" w:space="0" w:color="auto"/>
        <w:bottom w:val="none" w:sz="0" w:space="0" w:color="auto"/>
        <w:right w:val="none" w:sz="0" w:space="0" w:color="auto"/>
      </w:divBdr>
    </w:div>
    <w:div w:id="1815874271">
      <w:bodyDiv w:val="1"/>
      <w:marLeft w:val="0"/>
      <w:marRight w:val="0"/>
      <w:marTop w:val="0"/>
      <w:marBottom w:val="0"/>
      <w:divBdr>
        <w:top w:val="none" w:sz="0" w:space="0" w:color="auto"/>
        <w:left w:val="none" w:sz="0" w:space="0" w:color="auto"/>
        <w:bottom w:val="none" w:sz="0" w:space="0" w:color="auto"/>
        <w:right w:val="none" w:sz="0" w:space="0" w:color="auto"/>
      </w:divBdr>
    </w:div>
    <w:div w:id="1818378878">
      <w:bodyDiv w:val="1"/>
      <w:marLeft w:val="0"/>
      <w:marRight w:val="0"/>
      <w:marTop w:val="0"/>
      <w:marBottom w:val="0"/>
      <w:divBdr>
        <w:top w:val="none" w:sz="0" w:space="0" w:color="auto"/>
        <w:left w:val="none" w:sz="0" w:space="0" w:color="auto"/>
        <w:bottom w:val="none" w:sz="0" w:space="0" w:color="auto"/>
        <w:right w:val="none" w:sz="0" w:space="0" w:color="auto"/>
      </w:divBdr>
    </w:div>
    <w:div w:id="1845243421">
      <w:bodyDiv w:val="1"/>
      <w:marLeft w:val="0"/>
      <w:marRight w:val="0"/>
      <w:marTop w:val="0"/>
      <w:marBottom w:val="0"/>
      <w:divBdr>
        <w:top w:val="none" w:sz="0" w:space="0" w:color="auto"/>
        <w:left w:val="none" w:sz="0" w:space="0" w:color="auto"/>
        <w:bottom w:val="none" w:sz="0" w:space="0" w:color="auto"/>
        <w:right w:val="none" w:sz="0" w:space="0" w:color="auto"/>
      </w:divBdr>
    </w:div>
    <w:div w:id="1871674938">
      <w:bodyDiv w:val="1"/>
      <w:marLeft w:val="0"/>
      <w:marRight w:val="0"/>
      <w:marTop w:val="0"/>
      <w:marBottom w:val="0"/>
      <w:divBdr>
        <w:top w:val="none" w:sz="0" w:space="0" w:color="auto"/>
        <w:left w:val="none" w:sz="0" w:space="0" w:color="auto"/>
        <w:bottom w:val="none" w:sz="0" w:space="0" w:color="auto"/>
        <w:right w:val="none" w:sz="0" w:space="0" w:color="auto"/>
      </w:divBdr>
    </w:div>
    <w:div w:id="2020766723">
      <w:bodyDiv w:val="1"/>
      <w:marLeft w:val="0"/>
      <w:marRight w:val="0"/>
      <w:marTop w:val="0"/>
      <w:marBottom w:val="0"/>
      <w:divBdr>
        <w:top w:val="none" w:sz="0" w:space="0" w:color="auto"/>
        <w:left w:val="none" w:sz="0" w:space="0" w:color="auto"/>
        <w:bottom w:val="none" w:sz="0" w:space="0" w:color="auto"/>
        <w:right w:val="none" w:sz="0" w:space="0" w:color="auto"/>
      </w:divBdr>
    </w:div>
    <w:div w:id="2053923794">
      <w:bodyDiv w:val="1"/>
      <w:marLeft w:val="0"/>
      <w:marRight w:val="0"/>
      <w:marTop w:val="0"/>
      <w:marBottom w:val="0"/>
      <w:divBdr>
        <w:top w:val="none" w:sz="0" w:space="0" w:color="auto"/>
        <w:left w:val="none" w:sz="0" w:space="0" w:color="auto"/>
        <w:bottom w:val="none" w:sz="0" w:space="0" w:color="auto"/>
        <w:right w:val="none" w:sz="0" w:space="0" w:color="auto"/>
      </w:divBdr>
    </w:div>
    <w:div w:id="2079009596">
      <w:bodyDiv w:val="1"/>
      <w:marLeft w:val="0"/>
      <w:marRight w:val="0"/>
      <w:marTop w:val="0"/>
      <w:marBottom w:val="0"/>
      <w:divBdr>
        <w:top w:val="none" w:sz="0" w:space="0" w:color="auto"/>
        <w:left w:val="none" w:sz="0" w:space="0" w:color="auto"/>
        <w:bottom w:val="none" w:sz="0" w:space="0" w:color="auto"/>
        <w:right w:val="none" w:sz="0" w:space="0" w:color="auto"/>
      </w:divBdr>
    </w:div>
    <w:div w:id="2101027534">
      <w:bodyDiv w:val="1"/>
      <w:marLeft w:val="0"/>
      <w:marRight w:val="0"/>
      <w:marTop w:val="0"/>
      <w:marBottom w:val="0"/>
      <w:divBdr>
        <w:top w:val="none" w:sz="0" w:space="0" w:color="auto"/>
        <w:left w:val="none" w:sz="0" w:space="0" w:color="auto"/>
        <w:bottom w:val="none" w:sz="0" w:space="0" w:color="auto"/>
        <w:right w:val="none" w:sz="0" w:space="0" w:color="auto"/>
      </w:divBdr>
    </w:div>
    <w:div w:id="2116244892">
      <w:bodyDiv w:val="1"/>
      <w:marLeft w:val="0"/>
      <w:marRight w:val="0"/>
      <w:marTop w:val="0"/>
      <w:marBottom w:val="0"/>
      <w:divBdr>
        <w:top w:val="none" w:sz="0" w:space="0" w:color="auto"/>
        <w:left w:val="none" w:sz="0" w:space="0" w:color="auto"/>
        <w:bottom w:val="none" w:sz="0" w:space="0" w:color="auto"/>
        <w:right w:val="none" w:sz="0" w:space="0" w:color="auto"/>
      </w:divBdr>
    </w:div>
    <w:div w:id="21328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cohs.ca/oshanswers/information/gov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ohs.ca/oshanswers/prevention/pp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cohs.ca/oshanswers/chemicals/corros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1B1B608B-2978-4AA1-86A4-28BAE75B10B9}"/>
</file>

<file path=customXml/itemProps2.xml><?xml version="1.0" encoding="utf-8"?>
<ds:datastoreItem xmlns:ds="http://schemas.openxmlformats.org/officeDocument/2006/customXml" ds:itemID="{EE292F02-1200-49D3-B550-AD2F3C670D0F}">
  <ds:schemaRefs>
    <ds:schemaRef ds:uri="http://schemas.microsoft.com/sharepoint/v3/contenttype/forms"/>
  </ds:schemaRefs>
</ds:datastoreItem>
</file>

<file path=customXml/itemProps3.xml><?xml version="1.0" encoding="utf-8"?>
<ds:datastoreItem xmlns:ds="http://schemas.openxmlformats.org/officeDocument/2006/customXml" ds:itemID="{0A983BCE-9069-4D4F-A855-CE41560CCAFE}">
  <ds:schemaRefs>
    <ds:schemaRef ds:uri="http://schemas.microsoft.com/office/2006/metadata/properties"/>
    <ds:schemaRef ds:uri="http://schemas.microsoft.com/office/infopath/2007/PartnerControls"/>
    <ds:schemaRef ds:uri="1d00b7c0-3712-4960-8016-7870f37d0f3d"/>
    <ds:schemaRef ds:uri="ef219ebc-efd0-4ca7-a292-e638eccdec7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cyn ryan</cp:lastModifiedBy>
  <cp:revision>4</cp:revision>
  <dcterms:created xsi:type="dcterms:W3CDTF">2023-06-27T14:27:00Z</dcterms:created>
  <dcterms:modified xsi:type="dcterms:W3CDTF">2023-06-27T14:29:00Z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