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0AA738BD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86AC3" w:rsidRPr="00986AC3">
        <w:rPr>
          <w:rFonts w:ascii="Calibri" w:eastAsia="Times New Roman" w:hAnsi="Calibri" w:cs="Times New Roman"/>
          <w:b/>
          <w:sz w:val="28"/>
          <w:szCs w:val="28"/>
        </w:rPr>
        <w:t>Skid Steer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2FD09594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>Always Inspect area for hazards.</w:t>
      </w:r>
    </w:p>
    <w:p w14:paraId="70070F5A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Complete pre-operation inspection of Skid Steer. </w:t>
      </w:r>
    </w:p>
    <w:p w14:paraId="59E4DF90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ONLY certified operators must run skid steer in hazardous situations. </w:t>
      </w:r>
    </w:p>
    <w:p w14:paraId="3C61787F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Understand the written instructions, rules, and regulations. </w:t>
      </w:r>
    </w:p>
    <w:p w14:paraId="02586A2C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Wear safety glasses, hearing protections, CSA approved footwear, and hard hat. </w:t>
      </w:r>
    </w:p>
    <w:p w14:paraId="14EDB8C8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>KNOW your load capacities for forks &amp; bucket &amp; NEVER exceed them.</w:t>
      </w:r>
    </w:p>
    <w:p w14:paraId="7ED69D3B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Know the location of all workers &amp; public at all times. </w:t>
      </w:r>
    </w:p>
    <w:p w14:paraId="0A5AE9B5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know where overhead power lines are. </w:t>
      </w:r>
    </w:p>
    <w:p w14:paraId="5CC46F3D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 riders allowed. </w:t>
      </w:r>
    </w:p>
    <w:p w14:paraId="76EC509F" w14:textId="37C7BE59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operate in a 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>well-ventilated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area. </w:t>
      </w:r>
    </w:p>
    <w:p w14:paraId="62DDDF51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carry heavy end uphill. </w:t>
      </w:r>
    </w:p>
    <w:p w14:paraId="74CD147E" w14:textId="3CA893D1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wear 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>a seat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belt. </w:t>
      </w:r>
    </w:p>
    <w:p w14:paraId="7A981F74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ONLY operate machine with lift bar down. </w:t>
      </w:r>
    </w:p>
    <w:p w14:paraId="38FBA4BF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Keep away from pinch points at all times. </w:t>
      </w:r>
    </w:p>
    <w:p w14:paraId="28EBF3C0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ONLY qualified personnel will “boost” skid steers. </w:t>
      </w:r>
    </w:p>
    <w:p w14:paraId="7EF2E7B6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install lift arm stop when working on machinery while lift arms are up. </w:t>
      </w:r>
    </w:p>
    <w:p w14:paraId="47B01E96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Place jack stands at rear before lifting operator cab. </w:t>
      </w:r>
    </w:p>
    <w:p w14:paraId="4A9248DE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use 3 points of contact while entering &amp; exiting the skid steer. </w:t>
      </w:r>
    </w:p>
    <w:p w14:paraId="69024776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Follow safe practices &amp; procedures for fueling. </w:t>
      </w:r>
    </w:p>
    <w:p w14:paraId="177C5967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Before leaving skid steer, ensure lift arms are lowered, parking brake is on, and engine is stopped. </w:t>
      </w:r>
    </w:p>
    <w:p w14:paraId="187E8E9A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double check that attachments are installed properly. </w:t>
      </w:r>
    </w:p>
    <w:p w14:paraId="4A3156AD" w14:textId="429F68EC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Drive skid steer backwards onto trailers and secure according to 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>manufacturer’s</w:t>
      </w: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instruction. </w:t>
      </w:r>
    </w:p>
    <w:p w14:paraId="61D7158B" w14:textId="77777777" w:rsidR="005A4E60" w:rsidRPr="005A4E60" w:rsidRDefault="005A4E60" w:rsidP="005A4E60">
      <w:pPr>
        <w:numPr>
          <w:ilvl w:val="0"/>
          <w:numId w:val="3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Always travel up &amp; down slopes </w:t>
      </w:r>
    </w:p>
    <w:p w14:paraId="13626884" w14:textId="77777777" w:rsidR="005A4E60" w:rsidRPr="005A4E60" w:rsidRDefault="005A4E60" w:rsidP="005A4E60">
      <w:pPr>
        <w:spacing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4E6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466AAF90" w14:textId="4BD526AA" w:rsidR="00AB1EF3" w:rsidRPr="00547B78" w:rsidRDefault="00AB1EF3" w:rsidP="005A4E60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2A3B" w14:textId="77777777" w:rsidR="00B63C08" w:rsidRDefault="00B63C08">
      <w:pPr>
        <w:spacing w:after="0" w:line="240" w:lineRule="auto"/>
      </w:pPr>
      <w:r>
        <w:separator/>
      </w:r>
    </w:p>
  </w:endnote>
  <w:endnote w:type="continuationSeparator" w:id="0">
    <w:p w14:paraId="1A49CF2D" w14:textId="77777777" w:rsidR="00B63C08" w:rsidRDefault="00B6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D03689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D03689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319" w14:textId="77777777" w:rsidR="00B63C08" w:rsidRDefault="00B63C08">
      <w:pPr>
        <w:spacing w:after="0" w:line="240" w:lineRule="auto"/>
      </w:pPr>
      <w:r>
        <w:separator/>
      </w:r>
    </w:p>
  </w:footnote>
  <w:footnote w:type="continuationSeparator" w:id="0">
    <w:p w14:paraId="65163E9E" w14:textId="77777777" w:rsidR="00B63C08" w:rsidRDefault="00B6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9"/>
  </w:num>
  <w:num w:numId="2" w16cid:durableId="764880770">
    <w:abstractNumId w:val="16"/>
  </w:num>
  <w:num w:numId="3" w16cid:durableId="1816406245">
    <w:abstractNumId w:val="12"/>
  </w:num>
  <w:num w:numId="4" w16cid:durableId="1420755102">
    <w:abstractNumId w:val="28"/>
  </w:num>
  <w:num w:numId="5" w16cid:durableId="123813338">
    <w:abstractNumId w:val="29"/>
  </w:num>
  <w:num w:numId="6" w16cid:durableId="325401546">
    <w:abstractNumId w:val="23"/>
  </w:num>
  <w:num w:numId="7" w16cid:durableId="20322254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7"/>
  </w:num>
  <w:num w:numId="9" w16cid:durableId="47462792">
    <w:abstractNumId w:val="21"/>
  </w:num>
  <w:num w:numId="10" w16cid:durableId="209150619">
    <w:abstractNumId w:val="15"/>
  </w:num>
  <w:num w:numId="11" w16cid:durableId="2062903102">
    <w:abstractNumId w:val="8"/>
  </w:num>
  <w:num w:numId="12" w16cid:durableId="185752275">
    <w:abstractNumId w:val="6"/>
  </w:num>
  <w:num w:numId="13" w16cid:durableId="937371585">
    <w:abstractNumId w:val="25"/>
  </w:num>
  <w:num w:numId="14" w16cid:durableId="1522352515">
    <w:abstractNumId w:val="31"/>
  </w:num>
  <w:num w:numId="15" w16cid:durableId="378284008">
    <w:abstractNumId w:val="22"/>
  </w:num>
  <w:num w:numId="16" w16cid:durableId="1875345334">
    <w:abstractNumId w:val="7"/>
  </w:num>
  <w:num w:numId="17" w16cid:durableId="1381630779">
    <w:abstractNumId w:val="24"/>
  </w:num>
  <w:num w:numId="18" w16cid:durableId="4342477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4"/>
  </w:num>
  <w:num w:numId="20" w16cid:durableId="412359471">
    <w:abstractNumId w:val="30"/>
  </w:num>
  <w:num w:numId="21" w16cid:durableId="4374811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27"/>
  </w:num>
  <w:num w:numId="24" w16cid:durableId="2069111513">
    <w:abstractNumId w:val="26"/>
  </w:num>
  <w:num w:numId="25" w16cid:durableId="1227687186">
    <w:abstractNumId w:val="20"/>
  </w:num>
  <w:num w:numId="26" w16cid:durableId="7292293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3"/>
  </w:num>
  <w:num w:numId="28" w16cid:durableId="579028255">
    <w:abstractNumId w:val="19"/>
  </w:num>
  <w:num w:numId="29" w16cid:durableId="1113551635">
    <w:abstractNumId w:val="10"/>
  </w:num>
  <w:num w:numId="30" w16cid:durableId="1967543436">
    <w:abstractNumId w:val="18"/>
  </w:num>
  <w:num w:numId="31" w16cid:durableId="2098137591">
    <w:abstractNumId w:val="32"/>
  </w:num>
  <w:num w:numId="32" w16cid:durableId="60320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7027E"/>
    <w:rsid w:val="00084C65"/>
    <w:rsid w:val="00093A67"/>
    <w:rsid w:val="000F131A"/>
    <w:rsid w:val="00102E59"/>
    <w:rsid w:val="00117291"/>
    <w:rsid w:val="00123F5C"/>
    <w:rsid w:val="00146F9E"/>
    <w:rsid w:val="00156AA7"/>
    <w:rsid w:val="001E0961"/>
    <w:rsid w:val="00230EB1"/>
    <w:rsid w:val="00233812"/>
    <w:rsid w:val="00246200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A4E6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71251"/>
    <w:rsid w:val="00986AC3"/>
    <w:rsid w:val="009B1A66"/>
    <w:rsid w:val="009B516C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3C08"/>
    <w:rsid w:val="00BC388F"/>
    <w:rsid w:val="00C53AFD"/>
    <w:rsid w:val="00CA4D0A"/>
    <w:rsid w:val="00CE391C"/>
    <w:rsid w:val="00D200E9"/>
    <w:rsid w:val="00D35871"/>
    <w:rsid w:val="00D36A68"/>
    <w:rsid w:val="00D775D3"/>
    <w:rsid w:val="00D83F78"/>
    <w:rsid w:val="00DA0C0D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58C333D-550E-455F-8EFF-9469DF86E47C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2023-06-20T14:02:00Z</dcterms:created>
  <dcterms:modified xsi:type="dcterms:W3CDTF">2023-06-20T14:02:00Z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