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26611A6B" w:rsidR="00DD5832" w:rsidRPr="0004510E" w:rsidRDefault="00AB1EF3" w:rsidP="0004510E">
      <w:pPr>
        <w:rPr>
          <w:rFonts w:ascii="Calibri" w:eastAsia="Calibri" w:hAnsi="Calibri" w:cs="Times New Roman"/>
          <w:b/>
          <w:bCs/>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8950F3">
        <w:rPr>
          <w:rFonts w:ascii="Calibri" w:eastAsia="Calibri" w:hAnsi="Calibri" w:cs="Times New Roman"/>
          <w:sz w:val="28"/>
          <w:szCs w:val="28"/>
        </w:rPr>
        <w:t>Loader Operatio</w:t>
      </w:r>
      <w:r w:rsidR="00C17D1D">
        <w:rPr>
          <w:rFonts w:ascii="Calibri" w:eastAsia="Calibri" w:hAnsi="Calibri" w:cs="Times New Roman"/>
          <w:sz w:val="28"/>
          <w:szCs w:val="28"/>
        </w:rPr>
        <w:t>n</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704B9577" w14:textId="77777777" w:rsidR="008950F3" w:rsidRDefault="008950F3" w:rsidP="008950F3">
      <w:pPr>
        <w:spacing w:after="200"/>
        <w:jc w:val="both"/>
        <w:rPr>
          <w:b/>
          <w:szCs w:val="24"/>
        </w:rPr>
      </w:pPr>
      <w:r>
        <w:rPr>
          <w:b/>
          <w:szCs w:val="24"/>
        </w:rPr>
        <w:t xml:space="preserve">Personal protective equipment </w:t>
      </w:r>
    </w:p>
    <w:p w14:paraId="1EB1F0F7" w14:textId="77777777" w:rsidR="008950F3" w:rsidRDefault="008950F3" w:rsidP="008950F3">
      <w:pPr>
        <w:pStyle w:val="ListParagraph"/>
        <w:ind w:left="360"/>
        <w:rPr>
          <w:szCs w:val="24"/>
        </w:rPr>
      </w:pPr>
      <w:r>
        <w:rPr>
          <w:szCs w:val="24"/>
        </w:rPr>
        <w:t>Hardhat and high-visibility clothing to be worn when not inside the cab.</w:t>
      </w:r>
    </w:p>
    <w:p w14:paraId="2B75FB97" w14:textId="77777777" w:rsidR="008950F3" w:rsidRDefault="008950F3" w:rsidP="008950F3">
      <w:pPr>
        <w:pStyle w:val="Idented1"/>
        <w:spacing w:after="200"/>
        <w:ind w:left="360"/>
        <w:rPr>
          <w:rFonts w:ascii="Times New Roman" w:hAnsi="Times New Roman"/>
          <w:szCs w:val="24"/>
        </w:rPr>
      </w:pPr>
      <w:r>
        <w:rPr>
          <w:rFonts w:ascii="Times New Roman" w:hAnsi="Times New Roman"/>
          <w:szCs w:val="24"/>
        </w:rPr>
        <w:t>Safety boots in good condition, properly laced, must be worn at all times. Worn-out soles and heels could lead to slips and falls.</w:t>
      </w:r>
    </w:p>
    <w:p w14:paraId="68418ABF" w14:textId="77777777" w:rsidR="008950F3" w:rsidRDefault="008950F3" w:rsidP="008950F3">
      <w:pPr>
        <w:pStyle w:val="Idented1"/>
        <w:spacing w:after="200"/>
        <w:ind w:left="360"/>
        <w:rPr>
          <w:rFonts w:ascii="Times New Roman" w:hAnsi="Times New Roman"/>
          <w:szCs w:val="24"/>
        </w:rPr>
      </w:pPr>
      <w:r>
        <w:rPr>
          <w:rFonts w:ascii="Times New Roman" w:hAnsi="Times New Roman"/>
          <w:szCs w:val="24"/>
        </w:rPr>
        <w:t>Eye protection will be worn where there is danger of falling or flying debris from equipment or loads, especially in windy conditions.</w:t>
      </w:r>
    </w:p>
    <w:p w14:paraId="3574B8C0" w14:textId="77777777" w:rsidR="008950F3" w:rsidRDefault="008950F3" w:rsidP="008950F3">
      <w:pPr>
        <w:pStyle w:val="Idented1"/>
        <w:spacing w:after="200"/>
        <w:ind w:left="360"/>
        <w:rPr>
          <w:rFonts w:ascii="Times New Roman" w:hAnsi="Times New Roman"/>
          <w:szCs w:val="24"/>
        </w:rPr>
      </w:pPr>
      <w:r>
        <w:rPr>
          <w:rFonts w:ascii="Times New Roman" w:hAnsi="Times New Roman"/>
          <w:szCs w:val="24"/>
        </w:rPr>
        <w:t>Hand protection will be worn when handling cable or any other material where there is danger of cuts or puncture injury.</w:t>
      </w:r>
    </w:p>
    <w:p w14:paraId="59E05EC9" w14:textId="77777777" w:rsidR="008950F3" w:rsidRDefault="008950F3" w:rsidP="008950F3">
      <w:pPr>
        <w:pStyle w:val="Idented1"/>
        <w:spacing w:after="200"/>
        <w:ind w:left="360"/>
        <w:rPr>
          <w:rFonts w:ascii="Times New Roman" w:hAnsi="Times New Roman"/>
          <w:szCs w:val="24"/>
        </w:rPr>
      </w:pPr>
      <w:r>
        <w:rPr>
          <w:rFonts w:ascii="Times New Roman" w:hAnsi="Times New Roman"/>
          <w:szCs w:val="24"/>
        </w:rPr>
        <w:t>Hearing protection will be worn when exposed to noise levels exceeding 85dBA.</w:t>
      </w:r>
    </w:p>
    <w:p w14:paraId="0FA13856" w14:textId="77777777" w:rsidR="008950F3" w:rsidRDefault="008950F3" w:rsidP="008950F3">
      <w:pPr>
        <w:spacing w:after="200"/>
        <w:jc w:val="both"/>
        <w:rPr>
          <w:rFonts w:ascii="Times New Roman" w:hAnsi="Times New Roman"/>
          <w:szCs w:val="24"/>
        </w:rPr>
      </w:pPr>
      <w:r>
        <w:rPr>
          <w:b/>
          <w:szCs w:val="24"/>
        </w:rPr>
        <w:t>Mounting and dismounting</w:t>
      </w:r>
      <w:r>
        <w:rPr>
          <w:szCs w:val="24"/>
        </w:rPr>
        <w:t xml:space="preserve"> – three-point contact will be used to mount and dismount equipment.</w:t>
      </w:r>
    </w:p>
    <w:p w14:paraId="36FB03A0" w14:textId="77777777" w:rsidR="008950F3" w:rsidRDefault="008950F3" w:rsidP="008950F3">
      <w:pPr>
        <w:spacing w:after="200"/>
        <w:jc w:val="both"/>
        <w:rPr>
          <w:szCs w:val="24"/>
        </w:rPr>
      </w:pPr>
      <w:r>
        <w:rPr>
          <w:b/>
          <w:szCs w:val="24"/>
        </w:rPr>
        <w:lastRenderedPageBreak/>
        <w:t>Inspection and repairs</w:t>
      </w:r>
      <w:r>
        <w:rPr>
          <w:szCs w:val="24"/>
        </w:rPr>
        <w:t xml:space="preserve"> – loaders will be inspected prior to use to ensure good mechanical condition.</w:t>
      </w:r>
    </w:p>
    <w:p w14:paraId="56C6D66F" w14:textId="0D1F7B16" w:rsidR="008950F3" w:rsidRDefault="008950F3" w:rsidP="008950F3">
      <w:pPr>
        <w:pStyle w:val="Idented1"/>
        <w:spacing w:after="200"/>
        <w:ind w:left="360"/>
        <w:rPr>
          <w:rFonts w:ascii="Times New Roman" w:hAnsi="Times New Roman"/>
          <w:szCs w:val="24"/>
        </w:rPr>
      </w:pPr>
      <w:r>
        <w:rPr>
          <w:rFonts w:ascii="Times New Roman" w:hAnsi="Times New Roman"/>
          <w:szCs w:val="24"/>
        </w:rPr>
        <w:t xml:space="preserve">When working under or around loaders, for inspections or repairs, the loader must be locked and tagged </w:t>
      </w:r>
      <w:r>
        <w:rPr>
          <w:rFonts w:ascii="Times New Roman" w:hAnsi="Times New Roman"/>
          <w:szCs w:val="24"/>
        </w:rPr>
        <w:t>out,</w:t>
      </w:r>
      <w:r>
        <w:rPr>
          <w:rFonts w:ascii="Times New Roman" w:hAnsi="Times New Roman"/>
          <w:szCs w:val="24"/>
        </w:rPr>
        <w:t xml:space="preserve"> </w:t>
      </w:r>
      <w:proofErr w:type="gramStart"/>
      <w:r>
        <w:rPr>
          <w:rFonts w:ascii="Times New Roman" w:hAnsi="Times New Roman"/>
          <w:szCs w:val="24"/>
        </w:rPr>
        <w:t>immobilized</w:t>
      </w:r>
      <w:proofErr w:type="gramEnd"/>
      <w:r>
        <w:rPr>
          <w:rFonts w:ascii="Times New Roman" w:hAnsi="Times New Roman"/>
          <w:szCs w:val="24"/>
        </w:rPr>
        <w:t xml:space="preserve"> and secured against inadvertent movement.</w:t>
      </w:r>
    </w:p>
    <w:p w14:paraId="251D3AD7" w14:textId="77777777" w:rsidR="008950F3" w:rsidRDefault="008950F3" w:rsidP="008950F3">
      <w:pPr>
        <w:spacing w:after="200"/>
        <w:jc w:val="both"/>
        <w:rPr>
          <w:rFonts w:ascii="Times New Roman" w:hAnsi="Times New Roman"/>
          <w:szCs w:val="24"/>
        </w:rPr>
      </w:pPr>
      <w:r>
        <w:rPr>
          <w:rStyle w:val="A9"/>
          <w:b/>
          <w:szCs w:val="24"/>
        </w:rPr>
        <w:t>Housekeeping</w:t>
      </w:r>
      <w:r>
        <w:rPr>
          <w:rStyle w:val="A9"/>
          <w:szCs w:val="24"/>
        </w:rPr>
        <w:t xml:space="preserve"> –</w:t>
      </w:r>
      <w:r>
        <w:rPr>
          <w:szCs w:val="24"/>
        </w:rPr>
        <w:t xml:space="preserve"> cabs, steps, windows, windshields, and mirrors (if applicable) must be kept clean at all times. All debris should be removed.</w:t>
      </w:r>
    </w:p>
    <w:p w14:paraId="6D670DC3" w14:textId="77777777" w:rsidR="008950F3" w:rsidRDefault="008950F3" w:rsidP="008950F3">
      <w:pPr>
        <w:pStyle w:val="Idented1"/>
        <w:spacing w:after="200"/>
        <w:ind w:left="0"/>
        <w:rPr>
          <w:rStyle w:val="A9"/>
          <w:szCs w:val="24"/>
        </w:rPr>
      </w:pPr>
      <w:r>
        <w:rPr>
          <w:rStyle w:val="A9"/>
          <w:b/>
          <w:bCs/>
          <w:szCs w:val="24"/>
        </w:rPr>
        <w:t xml:space="preserve">Parking </w:t>
      </w:r>
      <w:r>
        <w:rPr>
          <w:rStyle w:val="A9"/>
          <w:szCs w:val="24"/>
        </w:rPr>
        <w:t>– the loader must be parked on level ground, clear of hazards, to allow ease of access.</w:t>
      </w:r>
    </w:p>
    <w:p w14:paraId="2587F2DE" w14:textId="2AA28233" w:rsidR="008950F3" w:rsidRDefault="008950F3" w:rsidP="008950F3">
      <w:pPr>
        <w:pStyle w:val="Pa20"/>
        <w:spacing w:after="200" w:line="240" w:lineRule="auto"/>
        <w:jc w:val="both"/>
      </w:pPr>
      <w:r>
        <w:rPr>
          <w:rStyle w:val="A9"/>
          <w:b/>
          <w:bCs/>
        </w:rPr>
        <w:t xml:space="preserve">Travelling </w:t>
      </w:r>
      <w:r>
        <w:rPr>
          <w:rStyle w:val="A9"/>
        </w:rPr>
        <w:t xml:space="preserve">– proper gear selection must be used to maintain control. Drive according to terrain </w:t>
      </w:r>
      <w:r>
        <w:rPr>
          <w:rStyle w:val="A9"/>
        </w:rPr>
        <w:t>conditions.</w:t>
      </w:r>
      <w:r>
        <w:rPr>
          <w:rFonts w:ascii="Times New Roman" w:hAnsi="Times New Roman" w:cs="Times New Roman"/>
        </w:rPr>
        <w:t xml:space="preserve"> </w:t>
      </w:r>
    </w:p>
    <w:p w14:paraId="6B7D0065" w14:textId="400FB4C9" w:rsidR="008950F3" w:rsidRDefault="008950F3" w:rsidP="008950F3">
      <w:pPr>
        <w:spacing w:after="200"/>
        <w:jc w:val="both"/>
        <w:rPr>
          <w:rFonts w:ascii="Times New Roman" w:hAnsi="Times New Roman" w:cs="Times New Roman"/>
          <w:szCs w:val="24"/>
        </w:rPr>
      </w:pPr>
      <w:r>
        <w:rPr>
          <w:b/>
          <w:szCs w:val="24"/>
        </w:rPr>
        <w:t>Danger zone</w:t>
      </w:r>
      <w:r>
        <w:rPr>
          <w:szCs w:val="24"/>
        </w:rPr>
        <w:t xml:space="preserve"> – danger zone is defined as the area around operating machines or working personnel, in which there is potential for being struck by moving equipment or objects. The danger zone may vary according to the machine or work being performed. Operators must make sure that all persons, </w:t>
      </w:r>
      <w:r>
        <w:rPr>
          <w:szCs w:val="24"/>
        </w:rPr>
        <w:t>vehicles,</w:t>
      </w:r>
      <w:r>
        <w:rPr>
          <w:szCs w:val="24"/>
        </w:rPr>
        <w:t xml:space="preserve"> and equipment are clear of the danger zone before the </w:t>
      </w:r>
      <w:r>
        <w:rPr>
          <w:szCs w:val="24"/>
        </w:rPr>
        <w:t>vehicle,</w:t>
      </w:r>
      <w:r>
        <w:rPr>
          <w:szCs w:val="24"/>
        </w:rPr>
        <w:t xml:space="preserve"> or its components are moved.</w:t>
      </w:r>
    </w:p>
    <w:p w14:paraId="3585030D" w14:textId="69F4E623" w:rsidR="008950F3" w:rsidRDefault="008950F3" w:rsidP="008950F3">
      <w:pPr>
        <w:pStyle w:val="Pa20"/>
        <w:spacing w:after="200" w:line="240" w:lineRule="auto"/>
        <w:jc w:val="both"/>
        <w:rPr>
          <w:rStyle w:val="A9"/>
        </w:rPr>
      </w:pPr>
      <w:r>
        <w:rPr>
          <w:rStyle w:val="A9"/>
          <w:b/>
          <w:bCs/>
        </w:rPr>
        <w:t xml:space="preserve">Lockout </w:t>
      </w:r>
      <w:r>
        <w:rPr>
          <w:rStyle w:val="A9"/>
        </w:rPr>
        <w:t xml:space="preserve">– Lockout procedures must be followed during mechanical service, </w:t>
      </w:r>
      <w:r>
        <w:rPr>
          <w:rStyle w:val="A9"/>
        </w:rPr>
        <w:t>repairs,</w:t>
      </w:r>
      <w:r>
        <w:rPr>
          <w:rStyle w:val="A9"/>
        </w:rPr>
        <w:t xml:space="preserve"> or inspection for the protection of employees and equipment.</w:t>
      </w:r>
    </w:p>
    <w:p w14:paraId="4AD2D3FA" w14:textId="77777777" w:rsidR="008950F3" w:rsidRDefault="008950F3" w:rsidP="008950F3">
      <w:pPr>
        <w:spacing w:after="200"/>
        <w:ind w:left="360"/>
        <w:rPr>
          <w:sz w:val="24"/>
          <w:szCs w:val="24"/>
        </w:rPr>
      </w:pPr>
      <w:r>
        <w:rPr>
          <w:rStyle w:val="A9"/>
          <w:rFonts w:eastAsia="Calibri"/>
          <w:bCs/>
          <w:szCs w:val="24"/>
        </w:rPr>
        <w:t>Refer to company and manufacturer’s procedures on lockout</w:t>
      </w:r>
      <w:r>
        <w:rPr>
          <w:szCs w:val="24"/>
        </w:rPr>
        <w:t>.</w:t>
      </w:r>
    </w:p>
    <w:p w14:paraId="151AF7E3" w14:textId="77777777" w:rsidR="008950F3" w:rsidRDefault="008950F3" w:rsidP="008950F3">
      <w:pPr>
        <w:pStyle w:val="Pa20"/>
        <w:spacing w:after="200" w:line="240" w:lineRule="auto"/>
        <w:jc w:val="both"/>
        <w:rPr>
          <w:rFonts w:ascii="Times New Roman" w:hAnsi="Times New Roman" w:cs="Times New Roman"/>
        </w:rPr>
      </w:pPr>
      <w:r>
        <w:rPr>
          <w:rStyle w:val="A9"/>
          <w:bCs/>
        </w:rPr>
        <w:t>Communications while assisting in mechanical repairs –</w:t>
      </w:r>
      <w:r>
        <w:rPr>
          <w:rStyle w:val="A9"/>
        </w:rPr>
        <w:t xml:space="preserve"> When operators are assisting mechanics to repair machines, clear communications must be established prior to starting the tasks. The operator and the mechanic must each know who will be responsible for: </w:t>
      </w:r>
    </w:p>
    <w:p w14:paraId="46A47FAE" w14:textId="77777777" w:rsidR="008950F3" w:rsidRDefault="008950F3" w:rsidP="008950F3">
      <w:pPr>
        <w:pStyle w:val="Pa19"/>
        <w:spacing w:after="200" w:line="240" w:lineRule="auto"/>
        <w:ind w:left="720"/>
        <w:jc w:val="both"/>
        <w:rPr>
          <w:rFonts w:ascii="Times New Roman" w:hAnsi="Times New Roman" w:cs="Times New Roman"/>
        </w:rPr>
      </w:pPr>
      <w:r>
        <w:rPr>
          <w:rStyle w:val="A9"/>
        </w:rPr>
        <w:t xml:space="preserve">a) Starting or moving a machine </w:t>
      </w:r>
    </w:p>
    <w:p w14:paraId="2FC3033D" w14:textId="77777777" w:rsidR="008950F3" w:rsidRDefault="008950F3" w:rsidP="008950F3">
      <w:pPr>
        <w:pStyle w:val="Pa19"/>
        <w:spacing w:after="200" w:line="240" w:lineRule="auto"/>
        <w:ind w:left="720"/>
        <w:jc w:val="both"/>
        <w:rPr>
          <w:rFonts w:ascii="Times New Roman" w:hAnsi="Times New Roman" w:cs="Times New Roman"/>
        </w:rPr>
      </w:pPr>
      <w:r>
        <w:rPr>
          <w:rStyle w:val="A9"/>
        </w:rPr>
        <w:t xml:space="preserve">b) Ensuring that anyone involved is in a clear and safe position </w:t>
      </w:r>
    </w:p>
    <w:p w14:paraId="67600A82" w14:textId="77777777" w:rsidR="008950F3" w:rsidRDefault="008950F3" w:rsidP="008950F3">
      <w:pPr>
        <w:pStyle w:val="Pa19"/>
        <w:spacing w:after="200" w:line="240" w:lineRule="auto"/>
        <w:ind w:left="720"/>
        <w:jc w:val="both"/>
        <w:rPr>
          <w:rStyle w:val="A9"/>
        </w:rPr>
      </w:pPr>
      <w:r>
        <w:rPr>
          <w:rStyle w:val="A9"/>
        </w:rPr>
        <w:t xml:space="preserve">c) Directing the movement of the machine </w:t>
      </w:r>
    </w:p>
    <w:p w14:paraId="6A8004C6" w14:textId="77777777" w:rsidR="008950F3" w:rsidRDefault="008950F3" w:rsidP="008950F3">
      <w:pPr>
        <w:pStyle w:val="Pa19"/>
        <w:spacing w:after="200" w:line="240" w:lineRule="auto"/>
        <w:ind w:left="720"/>
        <w:jc w:val="both"/>
        <w:rPr>
          <w:rStyle w:val="A9"/>
        </w:rPr>
      </w:pPr>
      <w:r>
        <w:rPr>
          <w:rStyle w:val="A9"/>
        </w:rPr>
        <w:t xml:space="preserve">d) Ensuring that it is safe to resume working and that all guards are in place. </w:t>
      </w:r>
    </w:p>
    <w:p w14:paraId="4C44212E" w14:textId="77777777" w:rsidR="008950F3" w:rsidRDefault="008950F3" w:rsidP="008950F3">
      <w:pPr>
        <w:autoSpaceDE w:val="0"/>
        <w:autoSpaceDN w:val="0"/>
        <w:adjustRightInd w:val="0"/>
        <w:spacing w:after="200"/>
        <w:ind w:left="360"/>
        <w:rPr>
          <w:rFonts w:eastAsia="Calibri"/>
          <w:sz w:val="24"/>
          <w:szCs w:val="24"/>
        </w:rPr>
      </w:pPr>
      <w:r>
        <w:rPr>
          <w:rFonts w:eastAsia="Calibri"/>
          <w:szCs w:val="24"/>
        </w:rPr>
        <w:t xml:space="preserve">The operator must have a clear understanding of what is to be done and follow the specific lockout instructions and instructions given by the mechanic responsible for performing the job. </w:t>
      </w:r>
    </w:p>
    <w:p w14:paraId="6CB9C836" w14:textId="2893BC33" w:rsidR="008950F3" w:rsidRDefault="008950F3" w:rsidP="008950F3">
      <w:pPr>
        <w:spacing w:after="200"/>
        <w:jc w:val="both"/>
        <w:rPr>
          <w:rFonts w:eastAsia="Times New Roman"/>
          <w:szCs w:val="24"/>
        </w:rPr>
      </w:pPr>
      <w:r>
        <w:rPr>
          <w:b/>
          <w:bCs/>
          <w:szCs w:val="24"/>
        </w:rPr>
        <w:t xml:space="preserve">Loading/unloading </w:t>
      </w:r>
      <w:r>
        <w:rPr>
          <w:szCs w:val="24"/>
        </w:rPr>
        <w:t xml:space="preserve">– The operator will communicate with the truck driver for proper positioning to ensure safe, </w:t>
      </w:r>
      <w:r>
        <w:rPr>
          <w:szCs w:val="24"/>
        </w:rPr>
        <w:t>efficient,</w:t>
      </w:r>
      <w:r>
        <w:rPr>
          <w:szCs w:val="24"/>
        </w:rPr>
        <w:t xml:space="preserve"> and easy loading.  All efforts are to be made not to load debris, small sticks and rocks that can fall off during transport.</w:t>
      </w:r>
    </w:p>
    <w:p w14:paraId="2E42AC0A" w14:textId="77777777" w:rsidR="008950F3" w:rsidRDefault="008950F3" w:rsidP="008950F3">
      <w:pPr>
        <w:autoSpaceDE w:val="0"/>
        <w:autoSpaceDN w:val="0"/>
        <w:adjustRightInd w:val="0"/>
        <w:spacing w:after="200" w:line="221" w:lineRule="atLeast"/>
        <w:ind w:left="360"/>
        <w:rPr>
          <w:szCs w:val="24"/>
        </w:rPr>
      </w:pPr>
      <w:r>
        <w:rPr>
          <w:szCs w:val="24"/>
        </w:rPr>
        <w:t>The operator must ensure that the load is not over stake height and within legal limits.</w:t>
      </w:r>
    </w:p>
    <w:p w14:paraId="4ECECF2D" w14:textId="77777777" w:rsidR="008950F3" w:rsidRDefault="008950F3" w:rsidP="008950F3">
      <w:pPr>
        <w:autoSpaceDE w:val="0"/>
        <w:autoSpaceDN w:val="0"/>
        <w:adjustRightInd w:val="0"/>
        <w:spacing w:after="200" w:line="221" w:lineRule="atLeast"/>
        <w:ind w:left="360"/>
        <w:rPr>
          <w:szCs w:val="24"/>
        </w:rPr>
      </w:pPr>
      <w:r>
        <w:rPr>
          <w:szCs w:val="24"/>
        </w:rPr>
        <w:t xml:space="preserve">Gravel trucks will be loaded according to conditions and maximum legal requirements. </w:t>
      </w:r>
    </w:p>
    <w:p w14:paraId="6EEEDF7D" w14:textId="77777777" w:rsidR="008950F3" w:rsidRDefault="008950F3" w:rsidP="008950F3">
      <w:pPr>
        <w:autoSpaceDE w:val="0"/>
        <w:autoSpaceDN w:val="0"/>
        <w:adjustRightInd w:val="0"/>
        <w:spacing w:after="200" w:line="221" w:lineRule="atLeast"/>
        <w:jc w:val="both"/>
        <w:rPr>
          <w:szCs w:val="24"/>
        </w:rPr>
      </w:pPr>
    </w:p>
    <w:p w14:paraId="466AAF90" w14:textId="50F8FAB6" w:rsidR="00AB1EF3" w:rsidRPr="006A29E8" w:rsidRDefault="00AB1EF3" w:rsidP="008950F3">
      <w:pPr>
        <w:pStyle w:val="ListParagraph"/>
        <w:rPr>
          <w:rFonts w:ascii="Calibri" w:eastAsia="Calibri" w:hAnsi="Calibri" w:cs="Times New Roman"/>
          <w:b/>
          <w:sz w:val="24"/>
          <w:szCs w:val="24"/>
        </w:rPr>
      </w:pPr>
    </w:p>
    <w:sectPr w:rsidR="00AB1EF3" w:rsidRPr="006A29E8"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CD39" w14:textId="77777777" w:rsidR="004175D0" w:rsidRDefault="004175D0">
      <w:pPr>
        <w:spacing w:after="0" w:line="240" w:lineRule="auto"/>
      </w:pPr>
      <w:r>
        <w:separator/>
      </w:r>
    </w:p>
  </w:endnote>
  <w:endnote w:type="continuationSeparator" w:id="0">
    <w:p w14:paraId="5100CADF" w14:textId="77777777" w:rsidR="004175D0" w:rsidRDefault="0041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0CDE2" w14:textId="77777777" w:rsidR="004175D0" w:rsidRDefault="004175D0">
      <w:pPr>
        <w:spacing w:after="0" w:line="240" w:lineRule="auto"/>
      </w:pPr>
      <w:r>
        <w:separator/>
      </w:r>
    </w:p>
  </w:footnote>
  <w:footnote w:type="continuationSeparator" w:id="0">
    <w:p w14:paraId="1FE4EF73" w14:textId="77777777" w:rsidR="004175D0" w:rsidRDefault="00417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F48"/>
    <w:multiLevelType w:val="hybridMultilevel"/>
    <w:tmpl w:val="A3CC5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C0F31"/>
    <w:multiLevelType w:val="hybridMultilevel"/>
    <w:tmpl w:val="228EE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4B5AB9"/>
    <w:multiLevelType w:val="hybridMultilevel"/>
    <w:tmpl w:val="61E8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42DD8"/>
    <w:multiLevelType w:val="hybridMultilevel"/>
    <w:tmpl w:val="C85E5E10"/>
    <w:lvl w:ilvl="0" w:tplc="EBE65AE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7B5585"/>
    <w:multiLevelType w:val="hybridMultilevel"/>
    <w:tmpl w:val="2536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A94F32"/>
    <w:multiLevelType w:val="hybridMultilevel"/>
    <w:tmpl w:val="CD527780"/>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FA84327"/>
    <w:multiLevelType w:val="hybridMultilevel"/>
    <w:tmpl w:val="FA58A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1A23FB"/>
    <w:multiLevelType w:val="hybridMultilevel"/>
    <w:tmpl w:val="0656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A1258A"/>
    <w:multiLevelType w:val="hybridMultilevel"/>
    <w:tmpl w:val="A486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2528D9"/>
    <w:multiLevelType w:val="hybridMultilevel"/>
    <w:tmpl w:val="9C249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7B3693"/>
    <w:multiLevelType w:val="hybridMultilevel"/>
    <w:tmpl w:val="AAE82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DE19AA"/>
    <w:multiLevelType w:val="hybridMultilevel"/>
    <w:tmpl w:val="7D0811F8"/>
    <w:lvl w:ilvl="0" w:tplc="22825642">
      <w:start w:val="1"/>
      <w:numFmt w:val="bullet"/>
      <w:lvlText w:val=""/>
      <w:lvlJc w:val="left"/>
      <w:pPr>
        <w:ind w:left="720" w:hanging="360"/>
      </w:pPr>
      <w:rPr>
        <w:rFonts w:ascii="Symbol" w:hAnsi="Symbol"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60015D38"/>
    <w:multiLevelType w:val="hybridMultilevel"/>
    <w:tmpl w:val="DD4C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984173"/>
    <w:multiLevelType w:val="hybridMultilevel"/>
    <w:tmpl w:val="29AC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723661D4"/>
    <w:multiLevelType w:val="hybridMultilevel"/>
    <w:tmpl w:val="8684DD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78570405"/>
    <w:multiLevelType w:val="hybridMultilevel"/>
    <w:tmpl w:val="E8F47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6534968">
    <w:abstractNumId w:val="15"/>
    <w:lvlOverride w:ilvl="0"/>
    <w:lvlOverride w:ilvl="1"/>
    <w:lvlOverride w:ilvl="2"/>
    <w:lvlOverride w:ilvl="3"/>
    <w:lvlOverride w:ilvl="4"/>
    <w:lvlOverride w:ilvl="5"/>
    <w:lvlOverride w:ilvl="6"/>
    <w:lvlOverride w:ilvl="7"/>
    <w:lvlOverride w:ilvl="8"/>
  </w:num>
  <w:num w:numId="2" w16cid:durableId="280771089">
    <w:abstractNumId w:val="16"/>
    <w:lvlOverride w:ilvl="0"/>
    <w:lvlOverride w:ilvl="1"/>
    <w:lvlOverride w:ilvl="2"/>
    <w:lvlOverride w:ilvl="3"/>
    <w:lvlOverride w:ilvl="4"/>
    <w:lvlOverride w:ilvl="5"/>
    <w:lvlOverride w:ilvl="6"/>
    <w:lvlOverride w:ilvl="7"/>
    <w:lvlOverride w:ilvl="8"/>
  </w:num>
  <w:num w:numId="3" w16cid:durableId="1443584">
    <w:abstractNumId w:val="14"/>
    <w:lvlOverride w:ilvl="0"/>
    <w:lvlOverride w:ilvl="1"/>
    <w:lvlOverride w:ilvl="2"/>
    <w:lvlOverride w:ilvl="3"/>
    <w:lvlOverride w:ilvl="4"/>
    <w:lvlOverride w:ilvl="5"/>
    <w:lvlOverride w:ilvl="6"/>
    <w:lvlOverride w:ilvl="7"/>
    <w:lvlOverride w:ilvl="8"/>
  </w:num>
  <w:num w:numId="4" w16cid:durableId="882789302">
    <w:abstractNumId w:val="5"/>
    <w:lvlOverride w:ilvl="0"/>
    <w:lvlOverride w:ilvl="1"/>
    <w:lvlOverride w:ilvl="2"/>
    <w:lvlOverride w:ilvl="3"/>
    <w:lvlOverride w:ilvl="4"/>
    <w:lvlOverride w:ilvl="5"/>
    <w:lvlOverride w:ilvl="6"/>
    <w:lvlOverride w:ilvl="7"/>
    <w:lvlOverride w:ilvl="8"/>
  </w:num>
  <w:num w:numId="5" w16cid:durableId="1007713823">
    <w:abstractNumId w:val="11"/>
    <w:lvlOverride w:ilvl="0"/>
    <w:lvlOverride w:ilvl="1"/>
    <w:lvlOverride w:ilvl="2"/>
    <w:lvlOverride w:ilvl="3"/>
    <w:lvlOverride w:ilvl="4"/>
    <w:lvlOverride w:ilvl="5"/>
    <w:lvlOverride w:ilvl="6"/>
    <w:lvlOverride w:ilvl="7"/>
    <w:lvlOverride w:ilvl="8"/>
  </w:num>
  <w:num w:numId="6" w16cid:durableId="1395352485">
    <w:abstractNumId w:val="1"/>
    <w:lvlOverride w:ilvl="0"/>
    <w:lvlOverride w:ilvl="1"/>
    <w:lvlOverride w:ilvl="2"/>
    <w:lvlOverride w:ilvl="3"/>
    <w:lvlOverride w:ilvl="4"/>
    <w:lvlOverride w:ilvl="5"/>
    <w:lvlOverride w:ilvl="6"/>
    <w:lvlOverride w:ilvl="7"/>
    <w:lvlOverride w:ilvl="8"/>
  </w:num>
  <w:num w:numId="7" w16cid:durableId="1821917943">
    <w:abstractNumId w:val="12"/>
    <w:lvlOverride w:ilvl="0"/>
    <w:lvlOverride w:ilvl="1"/>
    <w:lvlOverride w:ilvl="2"/>
    <w:lvlOverride w:ilvl="3"/>
    <w:lvlOverride w:ilvl="4"/>
    <w:lvlOverride w:ilvl="5"/>
    <w:lvlOverride w:ilvl="6"/>
    <w:lvlOverride w:ilvl="7"/>
    <w:lvlOverride w:ilvl="8"/>
  </w:num>
  <w:num w:numId="8" w16cid:durableId="919024731">
    <w:abstractNumId w:val="10"/>
    <w:lvlOverride w:ilvl="0"/>
    <w:lvlOverride w:ilvl="1"/>
    <w:lvlOverride w:ilvl="2"/>
    <w:lvlOverride w:ilvl="3"/>
    <w:lvlOverride w:ilvl="4"/>
    <w:lvlOverride w:ilvl="5"/>
    <w:lvlOverride w:ilvl="6"/>
    <w:lvlOverride w:ilvl="7"/>
    <w:lvlOverride w:ilvl="8"/>
  </w:num>
  <w:num w:numId="9" w16cid:durableId="1936474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07316">
    <w:abstractNumId w:val="0"/>
    <w:lvlOverride w:ilvl="0"/>
    <w:lvlOverride w:ilvl="1"/>
    <w:lvlOverride w:ilvl="2"/>
    <w:lvlOverride w:ilvl="3"/>
    <w:lvlOverride w:ilvl="4"/>
    <w:lvlOverride w:ilvl="5"/>
    <w:lvlOverride w:ilvl="6"/>
    <w:lvlOverride w:ilvl="7"/>
    <w:lvlOverride w:ilvl="8"/>
  </w:num>
  <w:num w:numId="11" w16cid:durableId="1697000597">
    <w:abstractNumId w:val="7"/>
    <w:lvlOverride w:ilvl="0"/>
    <w:lvlOverride w:ilvl="1"/>
    <w:lvlOverride w:ilvl="2"/>
    <w:lvlOverride w:ilvl="3"/>
    <w:lvlOverride w:ilvl="4"/>
    <w:lvlOverride w:ilvl="5"/>
    <w:lvlOverride w:ilvl="6"/>
    <w:lvlOverride w:ilvl="7"/>
    <w:lvlOverride w:ilvl="8"/>
  </w:num>
  <w:num w:numId="12" w16cid:durableId="1172722387">
    <w:abstractNumId w:val="8"/>
    <w:lvlOverride w:ilvl="0"/>
    <w:lvlOverride w:ilvl="1"/>
    <w:lvlOverride w:ilvl="2"/>
    <w:lvlOverride w:ilvl="3"/>
    <w:lvlOverride w:ilvl="4"/>
    <w:lvlOverride w:ilvl="5"/>
    <w:lvlOverride w:ilvl="6"/>
    <w:lvlOverride w:ilvl="7"/>
    <w:lvlOverride w:ilvl="8"/>
  </w:num>
  <w:num w:numId="13" w16cid:durableId="325400494">
    <w:abstractNumId w:val="6"/>
    <w:lvlOverride w:ilvl="0"/>
    <w:lvlOverride w:ilvl="1"/>
    <w:lvlOverride w:ilvl="2"/>
    <w:lvlOverride w:ilvl="3"/>
    <w:lvlOverride w:ilvl="4"/>
    <w:lvlOverride w:ilvl="5"/>
    <w:lvlOverride w:ilvl="6"/>
    <w:lvlOverride w:ilvl="7"/>
    <w:lvlOverride w:ilvl="8"/>
  </w:num>
  <w:num w:numId="14" w16cid:durableId="331839093">
    <w:abstractNumId w:val="13"/>
    <w:lvlOverride w:ilvl="0"/>
    <w:lvlOverride w:ilvl="1"/>
    <w:lvlOverride w:ilvl="2"/>
    <w:lvlOverride w:ilvl="3"/>
    <w:lvlOverride w:ilvl="4"/>
    <w:lvlOverride w:ilvl="5"/>
    <w:lvlOverride w:ilvl="6"/>
    <w:lvlOverride w:ilvl="7"/>
    <w:lvlOverride w:ilvl="8"/>
  </w:num>
  <w:num w:numId="15" w16cid:durableId="1247763207">
    <w:abstractNumId w:val="9"/>
    <w:lvlOverride w:ilvl="0"/>
    <w:lvlOverride w:ilvl="1"/>
    <w:lvlOverride w:ilvl="2"/>
    <w:lvlOverride w:ilvl="3"/>
    <w:lvlOverride w:ilvl="4"/>
    <w:lvlOverride w:ilvl="5"/>
    <w:lvlOverride w:ilvl="6"/>
    <w:lvlOverride w:ilvl="7"/>
    <w:lvlOverride w:ilvl="8"/>
  </w:num>
  <w:num w:numId="16" w16cid:durableId="370308000">
    <w:abstractNumId w:val="2"/>
    <w:lvlOverride w:ilvl="0"/>
    <w:lvlOverride w:ilvl="1"/>
    <w:lvlOverride w:ilvl="2"/>
    <w:lvlOverride w:ilvl="3"/>
    <w:lvlOverride w:ilvl="4"/>
    <w:lvlOverride w:ilvl="5"/>
    <w:lvlOverride w:ilvl="6"/>
    <w:lvlOverride w:ilvl="7"/>
    <w:lvlOverride w:ilvl="8"/>
  </w:num>
  <w:num w:numId="17" w16cid:durableId="490606876">
    <w:abstractNumId w:val="4"/>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4510E"/>
    <w:rsid w:val="0007027E"/>
    <w:rsid w:val="00084C65"/>
    <w:rsid w:val="00093A67"/>
    <w:rsid w:val="000A6D3E"/>
    <w:rsid w:val="000B25A5"/>
    <w:rsid w:val="000D79BC"/>
    <w:rsid w:val="000F131A"/>
    <w:rsid w:val="00102E59"/>
    <w:rsid w:val="00117291"/>
    <w:rsid w:val="00123F5C"/>
    <w:rsid w:val="00146F9E"/>
    <w:rsid w:val="001567E3"/>
    <w:rsid w:val="00156AA7"/>
    <w:rsid w:val="00170AAD"/>
    <w:rsid w:val="001E0961"/>
    <w:rsid w:val="001E513D"/>
    <w:rsid w:val="001F228A"/>
    <w:rsid w:val="001F27D0"/>
    <w:rsid w:val="00230EB1"/>
    <w:rsid w:val="00233812"/>
    <w:rsid w:val="00246200"/>
    <w:rsid w:val="00261D93"/>
    <w:rsid w:val="00290455"/>
    <w:rsid w:val="002A3E95"/>
    <w:rsid w:val="002B4CA5"/>
    <w:rsid w:val="002C39BC"/>
    <w:rsid w:val="002D57DD"/>
    <w:rsid w:val="00316EDC"/>
    <w:rsid w:val="00323CB7"/>
    <w:rsid w:val="00346F85"/>
    <w:rsid w:val="0035099C"/>
    <w:rsid w:val="00351216"/>
    <w:rsid w:val="00351330"/>
    <w:rsid w:val="003632B2"/>
    <w:rsid w:val="00375AD8"/>
    <w:rsid w:val="003857A7"/>
    <w:rsid w:val="00391AB2"/>
    <w:rsid w:val="003E323D"/>
    <w:rsid w:val="003E333C"/>
    <w:rsid w:val="003E37A1"/>
    <w:rsid w:val="003E4FDC"/>
    <w:rsid w:val="003F5FD3"/>
    <w:rsid w:val="004109CC"/>
    <w:rsid w:val="0041680E"/>
    <w:rsid w:val="004175D0"/>
    <w:rsid w:val="0042006A"/>
    <w:rsid w:val="00437AE5"/>
    <w:rsid w:val="00462286"/>
    <w:rsid w:val="0047545B"/>
    <w:rsid w:val="004774A2"/>
    <w:rsid w:val="00493BAC"/>
    <w:rsid w:val="004A34EC"/>
    <w:rsid w:val="004A7554"/>
    <w:rsid w:val="004D43F9"/>
    <w:rsid w:val="004E3581"/>
    <w:rsid w:val="004E7A0F"/>
    <w:rsid w:val="005318DA"/>
    <w:rsid w:val="00547B78"/>
    <w:rsid w:val="0055316C"/>
    <w:rsid w:val="0056334D"/>
    <w:rsid w:val="0057194D"/>
    <w:rsid w:val="005752D8"/>
    <w:rsid w:val="0057616D"/>
    <w:rsid w:val="00581D20"/>
    <w:rsid w:val="00595462"/>
    <w:rsid w:val="005A4E60"/>
    <w:rsid w:val="005C0428"/>
    <w:rsid w:val="006150B1"/>
    <w:rsid w:val="00626530"/>
    <w:rsid w:val="00630A90"/>
    <w:rsid w:val="00640F21"/>
    <w:rsid w:val="0066303C"/>
    <w:rsid w:val="006A29E8"/>
    <w:rsid w:val="006D6A95"/>
    <w:rsid w:val="006F65AC"/>
    <w:rsid w:val="00714DDA"/>
    <w:rsid w:val="0073244D"/>
    <w:rsid w:val="007502C0"/>
    <w:rsid w:val="0075572A"/>
    <w:rsid w:val="007971FA"/>
    <w:rsid w:val="007B677D"/>
    <w:rsid w:val="007C48E6"/>
    <w:rsid w:val="00800242"/>
    <w:rsid w:val="00805E3C"/>
    <w:rsid w:val="008473AD"/>
    <w:rsid w:val="00850632"/>
    <w:rsid w:val="0085618E"/>
    <w:rsid w:val="008641C4"/>
    <w:rsid w:val="0088636E"/>
    <w:rsid w:val="00890A8C"/>
    <w:rsid w:val="008926FB"/>
    <w:rsid w:val="008950F3"/>
    <w:rsid w:val="008972DF"/>
    <w:rsid w:val="008A354E"/>
    <w:rsid w:val="008A3DC9"/>
    <w:rsid w:val="008A4743"/>
    <w:rsid w:val="008B58E8"/>
    <w:rsid w:val="008B781B"/>
    <w:rsid w:val="008D480D"/>
    <w:rsid w:val="008F6CEA"/>
    <w:rsid w:val="00941BCA"/>
    <w:rsid w:val="00943C7E"/>
    <w:rsid w:val="00971251"/>
    <w:rsid w:val="00986AC3"/>
    <w:rsid w:val="009B1A66"/>
    <w:rsid w:val="009B2B76"/>
    <w:rsid w:val="009B516C"/>
    <w:rsid w:val="009D22AF"/>
    <w:rsid w:val="009E6C15"/>
    <w:rsid w:val="00A16104"/>
    <w:rsid w:val="00A4700D"/>
    <w:rsid w:val="00A9112D"/>
    <w:rsid w:val="00AB1EF3"/>
    <w:rsid w:val="00AB38E9"/>
    <w:rsid w:val="00AC7AA8"/>
    <w:rsid w:val="00AE0253"/>
    <w:rsid w:val="00AE27F4"/>
    <w:rsid w:val="00B10E0F"/>
    <w:rsid w:val="00B15E83"/>
    <w:rsid w:val="00B16C7E"/>
    <w:rsid w:val="00B27C53"/>
    <w:rsid w:val="00B452CF"/>
    <w:rsid w:val="00B60331"/>
    <w:rsid w:val="00B63C08"/>
    <w:rsid w:val="00B957AF"/>
    <w:rsid w:val="00BC388F"/>
    <w:rsid w:val="00BF01DB"/>
    <w:rsid w:val="00BF2A45"/>
    <w:rsid w:val="00C17D1D"/>
    <w:rsid w:val="00C3237C"/>
    <w:rsid w:val="00C32B1D"/>
    <w:rsid w:val="00C53AFD"/>
    <w:rsid w:val="00C8320E"/>
    <w:rsid w:val="00CA4D0A"/>
    <w:rsid w:val="00CC1951"/>
    <w:rsid w:val="00CD7CE7"/>
    <w:rsid w:val="00CE078B"/>
    <w:rsid w:val="00CE391C"/>
    <w:rsid w:val="00D200E9"/>
    <w:rsid w:val="00D35871"/>
    <w:rsid w:val="00D36A68"/>
    <w:rsid w:val="00D5003B"/>
    <w:rsid w:val="00D6176E"/>
    <w:rsid w:val="00D775D3"/>
    <w:rsid w:val="00D83F78"/>
    <w:rsid w:val="00D9019D"/>
    <w:rsid w:val="00DA0C0D"/>
    <w:rsid w:val="00DC4AD2"/>
    <w:rsid w:val="00DC6C2A"/>
    <w:rsid w:val="00DD5832"/>
    <w:rsid w:val="00E22936"/>
    <w:rsid w:val="00E52308"/>
    <w:rsid w:val="00E61833"/>
    <w:rsid w:val="00E739A8"/>
    <w:rsid w:val="00E823CB"/>
    <w:rsid w:val="00E94738"/>
    <w:rsid w:val="00EB3EDF"/>
    <w:rsid w:val="00EC1FAC"/>
    <w:rsid w:val="00EC4469"/>
    <w:rsid w:val="00EC7884"/>
    <w:rsid w:val="00EF75DF"/>
    <w:rsid w:val="00F00945"/>
    <w:rsid w:val="00F356BD"/>
    <w:rsid w:val="00F35A1A"/>
    <w:rsid w:val="00F46167"/>
    <w:rsid w:val="00F528EC"/>
    <w:rsid w:val="00F85EC7"/>
    <w:rsid w:val="00F86A34"/>
    <w:rsid w:val="00F979F8"/>
    <w:rsid w:val="00FC01EF"/>
    <w:rsid w:val="00FC567A"/>
    <w:rsid w:val="00FC752D"/>
    <w:rsid w:val="00FD4568"/>
    <w:rsid w:val="00FE4428"/>
    <w:rsid w:val="00FE520C"/>
    <w:rsid w:val="00FF6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 w:type="paragraph" w:customStyle="1" w:styleId="Pa20">
    <w:name w:val="Pa20"/>
    <w:basedOn w:val="Normal"/>
    <w:next w:val="Normal"/>
    <w:uiPriority w:val="99"/>
    <w:rsid w:val="008950F3"/>
    <w:pPr>
      <w:autoSpaceDE w:val="0"/>
      <w:autoSpaceDN w:val="0"/>
      <w:adjustRightInd w:val="0"/>
      <w:spacing w:after="0" w:line="241" w:lineRule="atLeast"/>
    </w:pPr>
    <w:rPr>
      <w:rFonts w:ascii="Arial" w:eastAsia="Calibri" w:hAnsi="Arial" w:cs="Arial"/>
      <w:sz w:val="24"/>
      <w:szCs w:val="24"/>
      <w:lang w:val="en-US"/>
    </w:rPr>
  </w:style>
  <w:style w:type="paragraph" w:customStyle="1" w:styleId="Pa19">
    <w:name w:val="Pa19"/>
    <w:basedOn w:val="Normal"/>
    <w:next w:val="Normal"/>
    <w:uiPriority w:val="99"/>
    <w:rsid w:val="008950F3"/>
    <w:pPr>
      <w:autoSpaceDE w:val="0"/>
      <w:autoSpaceDN w:val="0"/>
      <w:adjustRightInd w:val="0"/>
      <w:spacing w:after="0" w:line="241" w:lineRule="atLeast"/>
    </w:pPr>
    <w:rPr>
      <w:rFonts w:ascii="Arial" w:eastAsia="Calibri" w:hAnsi="Arial" w:cs="Arial"/>
      <w:sz w:val="24"/>
      <w:szCs w:val="24"/>
      <w:lang w:val="en-US"/>
    </w:rPr>
  </w:style>
  <w:style w:type="paragraph" w:customStyle="1" w:styleId="Idented1">
    <w:name w:val="Idented 1"/>
    <w:basedOn w:val="Normal"/>
    <w:rsid w:val="008950F3"/>
    <w:pPr>
      <w:spacing w:after="240" w:line="240" w:lineRule="auto"/>
      <w:ind w:left="720"/>
      <w:jc w:val="both"/>
    </w:pPr>
    <w:rPr>
      <w:rFonts w:ascii="Arial" w:eastAsia="Times New Roman" w:hAnsi="Arial" w:cs="Times New Roman"/>
      <w:sz w:val="24"/>
      <w:szCs w:val="20"/>
      <w:lang w:val="en-US"/>
    </w:rPr>
  </w:style>
  <w:style w:type="character" w:customStyle="1" w:styleId="A9">
    <w:name w:val="A9"/>
    <w:uiPriority w:val="99"/>
    <w:rsid w:val="008950F3"/>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70672738">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2139630">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20880505">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15785130">
      <w:bodyDiv w:val="1"/>
      <w:marLeft w:val="0"/>
      <w:marRight w:val="0"/>
      <w:marTop w:val="0"/>
      <w:marBottom w:val="0"/>
      <w:divBdr>
        <w:top w:val="none" w:sz="0" w:space="0" w:color="auto"/>
        <w:left w:val="none" w:sz="0" w:space="0" w:color="auto"/>
        <w:bottom w:val="none" w:sz="0" w:space="0" w:color="auto"/>
        <w:right w:val="none" w:sz="0" w:space="0" w:color="auto"/>
      </w:divBdr>
    </w:div>
    <w:div w:id="739013706">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79240619">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123886927">
      <w:bodyDiv w:val="1"/>
      <w:marLeft w:val="0"/>
      <w:marRight w:val="0"/>
      <w:marTop w:val="0"/>
      <w:marBottom w:val="0"/>
      <w:divBdr>
        <w:top w:val="none" w:sz="0" w:space="0" w:color="auto"/>
        <w:left w:val="none" w:sz="0" w:space="0" w:color="auto"/>
        <w:bottom w:val="none" w:sz="0" w:space="0" w:color="auto"/>
        <w:right w:val="none" w:sz="0" w:space="0" w:color="auto"/>
      </w:divBdr>
    </w:div>
    <w:div w:id="1179193808">
      <w:bodyDiv w:val="1"/>
      <w:marLeft w:val="0"/>
      <w:marRight w:val="0"/>
      <w:marTop w:val="0"/>
      <w:marBottom w:val="0"/>
      <w:divBdr>
        <w:top w:val="none" w:sz="0" w:space="0" w:color="auto"/>
        <w:left w:val="none" w:sz="0" w:space="0" w:color="auto"/>
        <w:bottom w:val="none" w:sz="0" w:space="0" w:color="auto"/>
        <w:right w:val="none" w:sz="0" w:space="0" w:color="auto"/>
      </w:divBdr>
    </w:div>
    <w:div w:id="1231116333">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375615774">
      <w:bodyDiv w:val="1"/>
      <w:marLeft w:val="0"/>
      <w:marRight w:val="0"/>
      <w:marTop w:val="0"/>
      <w:marBottom w:val="0"/>
      <w:divBdr>
        <w:top w:val="none" w:sz="0" w:space="0" w:color="auto"/>
        <w:left w:val="none" w:sz="0" w:space="0" w:color="auto"/>
        <w:bottom w:val="none" w:sz="0" w:space="0" w:color="auto"/>
        <w:right w:val="none" w:sz="0" w:space="0" w:color="auto"/>
      </w:divBdr>
    </w:div>
    <w:div w:id="1457749913">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59441414">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3554710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4524342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1876843372">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2EBA6E04-1C38-425B-BD32-1DAE5AB9E55B}"/>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4</cp:revision>
  <dcterms:created xsi:type="dcterms:W3CDTF">2023-06-27T13:21:00Z</dcterms:created>
  <dcterms:modified xsi:type="dcterms:W3CDTF">2023-06-27T13:24:00Z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