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624C" w14:textId="73083466" w:rsidR="008A354E" w:rsidRPr="008A354E" w:rsidRDefault="00AB1EF3" w:rsidP="008A354E">
      <w:pPr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83F78" w:rsidRPr="00D83F78">
        <w:rPr>
          <w:rFonts w:ascii="Arial" w:eastAsia="Times New Roman" w:hAnsi="Arial" w:cs="Arial"/>
          <w:b/>
          <w:sz w:val="24"/>
          <w:szCs w:val="24"/>
        </w:rPr>
        <w:t>Confined Space Entry</w:t>
      </w:r>
    </w:p>
    <w:p w14:paraId="0BF4951A" w14:textId="6DA9A638" w:rsidR="00AB1EF3" w:rsidRPr="00AB1EF3" w:rsidRDefault="00AB1EF3" w:rsidP="002A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D7E1F" w14:textId="40ED3911" w:rsidR="00AB1EF3" w:rsidRDefault="00AB1EF3" w:rsidP="00AB1EF3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09F4A232" w14:textId="77777777" w:rsidR="00805E3C" w:rsidRPr="00AB1EF3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2B8D1CD7" w14:textId="77777777" w:rsidR="00117291" w:rsidRPr="00117291" w:rsidRDefault="00117291" w:rsidP="00117291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117291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5F982930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that all persons involved are competent in confined space entry and able to identify the work procedures required to enter the confined space.</w:t>
      </w:r>
    </w:p>
    <w:p w14:paraId="6B710268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there is reasonable means exit from all parts of the confined space.</w:t>
      </w:r>
    </w:p>
    <w:p w14:paraId="6976462A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that ventilation and purging is established and allows acceptable air levels to be achieved and maintained.</w:t>
      </w:r>
    </w:p>
    <w:p w14:paraId="796EB928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Establish method of communication to allow immediate contact with necessary personnel if rescue or assistance is required, confirm alarm system.</w:t>
      </w:r>
    </w:p>
    <w:p w14:paraId="27C2360F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sz w:val="24"/>
          <w:szCs w:val="24"/>
          <w:lang w:val="en-US"/>
        </w:rPr>
        <w:t>Must be trained in H2S Alive or equivalent (if required).</w:t>
      </w:r>
    </w:p>
    <w:p w14:paraId="60A0A11C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lastRenderedPageBreak/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before entry, the vessel or confined space must be tested by a competent worker wearing breathing apparatus, for oxygen content, combustible gas (L.E.L.) and hydrogen sulfide.</w:t>
      </w:r>
    </w:p>
    <w:p w14:paraId="0D5189D7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continuous monitoring may be required of the vessel or confined space atmosphere.</w:t>
      </w:r>
    </w:p>
    <w:p w14:paraId="0C21A858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Times New Roman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that anyone involved in confined space entry is conversant with Rescue Procedures.</w:t>
      </w:r>
    </w:p>
    <w:p w14:paraId="1A75551E" w14:textId="77777777" w:rsidR="00EF75DF" w:rsidRPr="00117291" w:rsidRDefault="00EF75DF" w:rsidP="00AB1EF3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US"/>
        </w:rPr>
      </w:pPr>
    </w:p>
    <w:p w14:paraId="466AAF90" w14:textId="77777777" w:rsidR="00AB1EF3" w:rsidRPr="00AB1EF3" w:rsidRDefault="00AB1EF3" w:rsidP="00AB1EF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sectPr w:rsidR="00AB1EF3" w:rsidRPr="00AB1EF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5EE2" w14:textId="77777777" w:rsidR="00AE0253" w:rsidRDefault="00AE0253">
      <w:pPr>
        <w:spacing w:after="0" w:line="240" w:lineRule="auto"/>
      </w:pPr>
      <w:r>
        <w:separator/>
      </w:r>
    </w:p>
  </w:endnote>
  <w:endnote w:type="continuationSeparator" w:id="0">
    <w:p w14:paraId="300926A3" w14:textId="77777777" w:rsidR="00AE0253" w:rsidRDefault="00AE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1C6E8E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1C6E8E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9DD0" w14:textId="77777777" w:rsidR="00AE0253" w:rsidRDefault="00AE0253">
      <w:pPr>
        <w:spacing w:after="0" w:line="240" w:lineRule="auto"/>
      </w:pPr>
      <w:r>
        <w:separator/>
      </w:r>
    </w:p>
  </w:footnote>
  <w:footnote w:type="continuationSeparator" w:id="0">
    <w:p w14:paraId="52FCE858" w14:textId="77777777" w:rsidR="00AE0253" w:rsidRDefault="00AE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1"/>
  </w:num>
  <w:num w:numId="2" w16cid:durableId="764880770">
    <w:abstractNumId w:val="3"/>
  </w:num>
  <w:num w:numId="3" w16cid:durableId="1816406245">
    <w:abstractNumId w:val="2"/>
  </w:num>
  <w:num w:numId="4" w16cid:durableId="1420755102">
    <w:abstractNumId w:val="5"/>
  </w:num>
  <w:num w:numId="5" w16cid:durableId="123813338">
    <w:abstractNumId w:val="6"/>
  </w:num>
  <w:num w:numId="6" w16cid:durableId="325401546">
    <w:abstractNumId w:val="4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117291"/>
    <w:rsid w:val="002A3E95"/>
    <w:rsid w:val="004109CC"/>
    <w:rsid w:val="004774A2"/>
    <w:rsid w:val="004E3581"/>
    <w:rsid w:val="0073244D"/>
    <w:rsid w:val="007502C0"/>
    <w:rsid w:val="00805E3C"/>
    <w:rsid w:val="0088636E"/>
    <w:rsid w:val="008A354E"/>
    <w:rsid w:val="008B58E8"/>
    <w:rsid w:val="008B781B"/>
    <w:rsid w:val="009B1A66"/>
    <w:rsid w:val="00AB1EF3"/>
    <w:rsid w:val="00AB38E9"/>
    <w:rsid w:val="00AE0253"/>
    <w:rsid w:val="00B10E0F"/>
    <w:rsid w:val="00B452CF"/>
    <w:rsid w:val="00D83F78"/>
    <w:rsid w:val="00E739A8"/>
    <w:rsid w:val="00EF75DF"/>
    <w:rsid w:val="00F00945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3E623874-760B-45F4-B065-E6F32285F371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2023-06-20T11:45:00Z</dcterms:created>
  <dcterms:modified xsi:type="dcterms:W3CDTF">2023-06-20T11:45:00Z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