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0ECB9" w14:textId="06C37492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b/>
          <w:sz w:val="28"/>
          <w:szCs w:val="28"/>
        </w:rPr>
        <w:t xml:space="preserve">Sample General Safe Work Practice for </w:t>
      </w:r>
      <w:r w:rsidR="001F588B">
        <w:rPr>
          <w:rFonts w:asciiTheme="minorHAnsi" w:hAnsiTheme="minorHAnsi"/>
          <w:b/>
          <w:sz w:val="28"/>
          <w:szCs w:val="28"/>
        </w:rPr>
        <w:t>Chop</w:t>
      </w:r>
      <w:r w:rsidRPr="00B06D39">
        <w:rPr>
          <w:rFonts w:asciiTheme="minorHAnsi" w:hAnsiTheme="minorHAnsi"/>
          <w:b/>
          <w:sz w:val="28"/>
          <w:szCs w:val="28"/>
        </w:rPr>
        <w:t xml:space="preserve"> Saw </w:t>
      </w:r>
    </w:p>
    <w:p w14:paraId="0486805A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70F76B65" w14:textId="77777777" w:rsidR="001F588B" w:rsidRDefault="001F588B" w:rsidP="001F588B">
      <w:pPr>
        <w:autoSpaceDE w:val="0"/>
        <w:autoSpaceDN w:val="0"/>
        <w:adjustRightInd w:val="0"/>
      </w:pPr>
      <w:r>
        <w:t xml:space="preserve">For operation of the chop saw, face shield and safety glasses must be worn. </w:t>
      </w:r>
    </w:p>
    <w:p w14:paraId="6D858386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Loose clothing, jewelry, or any dangling objects including long hair should not be worn as they may catch in the rotating parts of the saw. Hair must be contained. </w:t>
      </w:r>
    </w:p>
    <w:p w14:paraId="6FA52FDE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The maximum cut for the machine must not be exceeded. </w:t>
      </w:r>
    </w:p>
    <w:p w14:paraId="1CBD97FA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Ensure all adjustments are secure before making a cut. </w:t>
      </w:r>
    </w:p>
    <w:p w14:paraId="6872C84F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Use clamps to secure and support the work piece to a stable platform. Do not use a length stop on the free scrap end of a clamped work piece </w:t>
      </w:r>
    </w:p>
    <w:p w14:paraId="32E78D04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Do not cut more than one work piece at a time. </w:t>
      </w:r>
    </w:p>
    <w:p w14:paraId="142761E9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Before turning on the saw, perform a dry run of the cutting operation to ensure that no problems will occur when the cut is made. </w:t>
      </w:r>
    </w:p>
    <w:p w14:paraId="39F3AFFF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All guards must be in place and operating. If a guard seems slow to return to its normal position or hangs up, adjust </w:t>
      </w:r>
      <w:proofErr w:type="gramStart"/>
      <w:r>
        <w:t>it</w:t>
      </w:r>
      <w:proofErr w:type="gramEnd"/>
      <w:r>
        <w:t xml:space="preserve"> or repair it immediately. Unplug before adjusting or cleaning. </w:t>
      </w:r>
    </w:p>
    <w:p w14:paraId="2AAEFC70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Do not start the saw with the blade touching the work piece. Allow the blade to reach full speed before contacting the work piece. </w:t>
      </w:r>
    </w:p>
    <w:p w14:paraId="0E393292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Avoid reaching over the saw line. </w:t>
      </w:r>
    </w:p>
    <w:p w14:paraId="370AB9EF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Do not cross arms when cutting. </w:t>
      </w:r>
    </w:p>
    <w:p w14:paraId="762DB547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Hands and fingers must be kept clear of the path in which the blade travels. </w:t>
      </w:r>
    </w:p>
    <w:p w14:paraId="309F280D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When using the right hand to pull the saw down, keep the left hand, especially the thumb well clear of the line of cut. </w:t>
      </w:r>
    </w:p>
    <w:p w14:paraId="671DA1C7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Clean the lower guar frequently to help visibility and movement. Unplug before adjusting and cleaning </w:t>
      </w:r>
    </w:p>
    <w:p w14:paraId="26FEBD0A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Use only the recommended RPM and sizes of blades. </w:t>
      </w:r>
    </w:p>
    <w:p w14:paraId="6C13E3F9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Regularly check and tighten the blade, be sure to lockout or unplug equipment </w:t>
      </w:r>
    </w:p>
    <w:p w14:paraId="2E3659DF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When installing or changing a blade, ensure that the blade and its related washers and fasteners are correctly positioned and secured on the </w:t>
      </w:r>
      <w:proofErr w:type="gramStart"/>
      <w:r>
        <w:t>saws</w:t>
      </w:r>
      <w:proofErr w:type="gramEnd"/>
      <w:r>
        <w:t xml:space="preserve"> arbor. </w:t>
      </w:r>
    </w:p>
    <w:p w14:paraId="0EA4A060" w14:textId="77777777" w:rsidR="001F588B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Long material should be supported at the same height as the saw table. 18. Use the brake if one is installed. To avoid contact with a coasting blade, do not reach into the cutting area until the blade has come to a complete stop. </w:t>
      </w:r>
    </w:p>
    <w:p w14:paraId="4B851014" w14:textId="3366ED26" w:rsidR="008E2F25" w:rsidRDefault="001F588B" w:rsidP="001F588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After completing a cut, release the trigger switch and allow the blade to come to a complete stop, and then raise the blade from the work piece. If the blade stays in the cutting area after the cutting is complete, injury can result from accidental contact. </w:t>
      </w:r>
    </w:p>
    <w:sectPr w:rsidR="008E2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6E1C0" w14:textId="77777777" w:rsidR="00127DCC" w:rsidRDefault="00127DCC" w:rsidP="002F53D5">
      <w:r>
        <w:separator/>
      </w:r>
    </w:p>
  </w:endnote>
  <w:endnote w:type="continuationSeparator" w:id="0">
    <w:p w14:paraId="56784E61" w14:textId="77777777" w:rsidR="00127DCC" w:rsidRDefault="00127DCC" w:rsidP="002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733C" w14:textId="77777777" w:rsidR="002F53D5" w:rsidRDefault="002F5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1062B" w14:textId="77777777" w:rsidR="002F53D5" w:rsidRDefault="002F53D5" w:rsidP="002F53D5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34669C4E" w14:textId="77777777" w:rsidR="002F53D5" w:rsidRDefault="002F53D5" w:rsidP="002F53D5">
    <w:pPr>
      <w:pStyle w:val="Footer"/>
      <w:rPr>
        <w:sz w:val="22"/>
        <w:szCs w:val="22"/>
      </w:rPr>
    </w:pPr>
  </w:p>
  <w:p w14:paraId="7D271F14" w14:textId="77777777" w:rsidR="002F53D5" w:rsidRDefault="002F5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F53E6" w14:textId="77777777" w:rsidR="002F53D5" w:rsidRDefault="002F5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FED1C" w14:textId="77777777" w:rsidR="00127DCC" w:rsidRDefault="00127DCC" w:rsidP="002F53D5">
      <w:r>
        <w:separator/>
      </w:r>
    </w:p>
  </w:footnote>
  <w:footnote w:type="continuationSeparator" w:id="0">
    <w:p w14:paraId="76DF512D" w14:textId="77777777" w:rsidR="00127DCC" w:rsidRDefault="00127DCC" w:rsidP="002F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9E0B" w14:textId="77777777" w:rsidR="002F53D5" w:rsidRDefault="002F5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2F53D5" w14:paraId="7583843B" w14:textId="77777777" w:rsidTr="00026D15">
      <w:tc>
        <w:tcPr>
          <w:tcW w:w="1696" w:type="dxa"/>
        </w:tcPr>
        <w:p w14:paraId="4C580B46" w14:textId="629C35EB" w:rsidR="002F53D5" w:rsidRDefault="00127DCC" w:rsidP="002F53D5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2DC61D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256345" r:id="rId2"/>
            </w:object>
          </w:r>
        </w:p>
      </w:tc>
      <w:tc>
        <w:tcPr>
          <w:tcW w:w="3119" w:type="dxa"/>
        </w:tcPr>
        <w:p w14:paraId="68B54AF4" w14:textId="77777777" w:rsidR="002F53D5" w:rsidRPr="00EE22A3" w:rsidRDefault="002F53D5" w:rsidP="002F53D5">
          <w:pPr>
            <w:pStyle w:val="Header"/>
            <w:rPr>
              <w:rFonts w:ascii="Abadi" w:hAnsi="Abadi" w:cstheme="majorHAnsi"/>
            </w:rPr>
          </w:pPr>
        </w:p>
        <w:p w14:paraId="0E095A45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17D8C490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1F98454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C567751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C2C0802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03C2DA9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FB08CD4" w14:textId="77777777" w:rsidR="002F53D5" w:rsidRPr="00EE22A3" w:rsidRDefault="002F53D5" w:rsidP="002F53D5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4317722A" w14:textId="77777777" w:rsidR="002F53D5" w:rsidRPr="00EE22A3" w:rsidRDefault="002F53D5" w:rsidP="002F53D5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503E20C6" w14:textId="1DCD52D0" w:rsidR="002F53D5" w:rsidRDefault="00127DCC">
    <w:pPr>
      <w:pStyle w:val="Header"/>
    </w:pPr>
    <w:sdt>
      <w:sdtPr>
        <w:id w:val="35340877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0C201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B19E" w14:textId="77777777" w:rsidR="002F53D5" w:rsidRDefault="002F5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75DD1"/>
    <w:multiLevelType w:val="hybridMultilevel"/>
    <w:tmpl w:val="B450133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6974"/>
    <w:multiLevelType w:val="hybridMultilevel"/>
    <w:tmpl w:val="C6E4991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6"/>
    <w:rsid w:val="00127DCC"/>
    <w:rsid w:val="001F588B"/>
    <w:rsid w:val="002F53D5"/>
    <w:rsid w:val="003950E4"/>
    <w:rsid w:val="008E2F25"/>
    <w:rsid w:val="00B52092"/>
    <w:rsid w:val="00C014BE"/>
    <w:rsid w:val="00D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021D1F"/>
  <w15:chartTrackingRefBased/>
  <w15:docId w15:val="{97CAF4AD-9040-4C64-91CA-63595314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F5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3C2C1-004B-4FCC-BC66-88176BB19EB9}"/>
</file>

<file path=customXml/itemProps2.xml><?xml version="1.0" encoding="utf-8"?>
<ds:datastoreItem xmlns:ds="http://schemas.openxmlformats.org/officeDocument/2006/customXml" ds:itemID="{E6FB3892-1D9B-4955-B9DF-A5E686095305}"/>
</file>

<file path=customXml/itemProps3.xml><?xml version="1.0" encoding="utf-8"?>
<ds:datastoreItem xmlns:ds="http://schemas.openxmlformats.org/officeDocument/2006/customXml" ds:itemID="{C173DAB5-14C2-41ED-9BA6-7A35247CA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2020-05-29T14:19:00Z</dcterms:created>
  <dcterms:modified xsi:type="dcterms:W3CDTF">2020-05-29T14:19:00Z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